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686"/>
        <w:gridCol w:w="2842"/>
        <w:gridCol w:w="3390"/>
        <w:gridCol w:w="15"/>
      </w:tblGrid>
      <w:tr w:rsidR="009F29F1" w14:paraId="7A8FB208" w14:textId="77777777" w:rsidTr="00903A90">
        <w:tc>
          <w:tcPr>
            <w:tcW w:w="43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410649A2" w14:textId="77777777" w:rsidR="009F29F1" w:rsidRDefault="009F29F1" w:rsidP="00FF0ECF">
            <w:pPr>
              <w:pStyle w:val="a4"/>
              <w:spacing w:before="120" w:after="120"/>
              <w:ind w:right="-1"/>
              <w:jc w:val="both"/>
              <w:rPr>
                <w:b/>
                <w:sz w:val="52"/>
              </w:rPr>
            </w:pPr>
            <w:r>
              <w:rPr>
                <w:b/>
                <w:sz w:val="56"/>
              </w:rPr>
              <w:t>АСИНКОМ</w:t>
            </w:r>
          </w:p>
        </w:tc>
        <w:tc>
          <w:tcPr>
            <w:tcW w:w="624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94396A2" w14:textId="77777777" w:rsidR="009F29F1" w:rsidRDefault="009F29F1" w:rsidP="00FF0ECF">
            <w:pPr>
              <w:pStyle w:val="a4"/>
              <w:spacing w:before="120"/>
            </w:pPr>
            <w:r>
              <w:t>АССОЦИАЦИЯ  ИНЖЕНЕРОВ</w:t>
            </w:r>
          </w:p>
          <w:p w14:paraId="20F682F8" w14:textId="77777777" w:rsidR="009F29F1" w:rsidRDefault="009F29F1" w:rsidP="00FF0ECF">
            <w:pPr>
              <w:pStyle w:val="a4"/>
              <w:ind w:right="-1"/>
            </w:pPr>
            <w:r>
              <w:t>ПО КОНТРОЛЮ</w:t>
            </w:r>
          </w:p>
          <w:p w14:paraId="2C0B2DD3" w14:textId="77777777" w:rsidR="009F29F1" w:rsidRDefault="009F29F1" w:rsidP="00FF0ECF">
            <w:pPr>
              <w:pStyle w:val="a4"/>
              <w:ind w:right="-1"/>
            </w:pPr>
            <w:r>
              <w:t>МИКРОЗАГРЯЗНЕНИЙ</w:t>
            </w:r>
          </w:p>
          <w:p w14:paraId="43E9C74D" w14:textId="77777777" w:rsidR="009F29F1" w:rsidRDefault="009F29F1" w:rsidP="00FF0ECF">
            <w:pPr>
              <w:pStyle w:val="a4"/>
              <w:ind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Общероссийская общественная организация</w:t>
            </w:r>
          </w:p>
        </w:tc>
      </w:tr>
      <w:tr w:rsidR="009F29F1" w:rsidRPr="00A87F69" w14:paraId="5ED27E53" w14:textId="77777777" w:rsidTr="00903A90">
        <w:trPr>
          <w:trHeight w:val="306"/>
        </w:trPr>
        <w:tc>
          <w:tcPr>
            <w:tcW w:w="10635" w:type="dxa"/>
            <w:gridSpan w:val="5"/>
            <w:hideMark/>
          </w:tcPr>
          <w:p w14:paraId="75ADCDAC" w14:textId="77777777" w:rsidR="009F29F1" w:rsidRDefault="009F29F1" w:rsidP="007A5369">
            <w:pPr>
              <w:pStyle w:val="a4"/>
              <w:tabs>
                <w:tab w:val="clear" w:pos="8306"/>
                <w:tab w:val="right" w:pos="8823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A87F69">
              <w:rPr>
                <w:b/>
                <w:sz w:val="22"/>
                <w:szCs w:val="22"/>
              </w:rPr>
              <w:t>127299, г. Москва, ул. К</w:t>
            </w:r>
            <w:r>
              <w:rPr>
                <w:b/>
                <w:sz w:val="22"/>
                <w:szCs w:val="22"/>
              </w:rPr>
              <w:t>осмонавта Волкова, д. 10, стр. 1, офис 507</w:t>
            </w:r>
          </w:p>
          <w:p w14:paraId="27B82790" w14:textId="77777777" w:rsidR="009F29F1" w:rsidRPr="00A87F69" w:rsidRDefault="009F29F1" w:rsidP="007A5369">
            <w:pPr>
              <w:pStyle w:val="a4"/>
              <w:tabs>
                <w:tab w:val="clear" w:pos="8306"/>
                <w:tab w:val="right" w:pos="8823"/>
              </w:tabs>
              <w:ind w:left="57" w:right="57"/>
              <w:jc w:val="center"/>
              <w:rPr>
                <w:b/>
                <w:sz w:val="22"/>
                <w:szCs w:val="22"/>
              </w:rPr>
            </w:pPr>
            <w:r w:rsidRPr="00A87F69">
              <w:rPr>
                <w:b/>
                <w:sz w:val="22"/>
                <w:szCs w:val="22"/>
              </w:rPr>
              <w:t>Тел. (495)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7F69">
              <w:rPr>
                <w:b/>
                <w:sz w:val="22"/>
                <w:szCs w:val="22"/>
              </w:rPr>
              <w:t>777-72-31;  mail@asincom.info</w:t>
            </w:r>
            <w:r>
              <w:rPr>
                <w:b/>
                <w:sz w:val="22"/>
                <w:szCs w:val="22"/>
              </w:rPr>
              <w:t>;</w:t>
            </w:r>
            <w:r w:rsidRPr="00A87F69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Pr="00A87F69">
                <w:rPr>
                  <w:b/>
                  <w:sz w:val="22"/>
                  <w:szCs w:val="22"/>
                </w:rPr>
                <w:t>www.asincom.info</w:t>
              </w:r>
            </w:hyperlink>
          </w:p>
        </w:tc>
      </w:tr>
      <w:tr w:rsidR="008F4A3C" w14:paraId="790DF422" w14:textId="77777777" w:rsidTr="009F29F1">
        <w:tc>
          <w:tcPr>
            <w:tcW w:w="10635" w:type="dxa"/>
            <w:gridSpan w:val="5"/>
          </w:tcPr>
          <w:p w14:paraId="4C452D23" w14:textId="77777777" w:rsidR="00A72F7C" w:rsidRDefault="00A72F7C" w:rsidP="007A5369">
            <w:pPr>
              <w:snapToGrid w:val="0"/>
              <w:ind w:left="57" w:right="57"/>
              <w:jc w:val="center"/>
              <w:rPr>
                <w:rFonts w:eastAsia="Times New Roman" w:cs="TimesNewRomanPS-BoldMT"/>
                <w:b/>
                <w:bCs/>
              </w:rPr>
            </w:pPr>
          </w:p>
          <w:p w14:paraId="010FA690" w14:textId="77777777" w:rsidR="006D3B0C" w:rsidRDefault="006D3B0C" w:rsidP="007A5369">
            <w:pPr>
              <w:snapToGrid w:val="0"/>
              <w:ind w:left="57" w:right="57"/>
              <w:jc w:val="center"/>
              <w:rPr>
                <w:rFonts w:eastAsia="Times New Roman" w:cs="TimesNewRomanPS-BoldMT"/>
                <w:b/>
                <w:bCs/>
              </w:rPr>
            </w:pPr>
          </w:p>
          <w:p w14:paraId="14E182A4" w14:textId="77777777" w:rsidR="008F4A3C" w:rsidRPr="00595814" w:rsidRDefault="008F4A3C" w:rsidP="007A5369">
            <w:pPr>
              <w:snapToGrid w:val="0"/>
              <w:ind w:left="57" w:right="57"/>
              <w:jc w:val="center"/>
              <w:rPr>
                <w:rFonts w:eastAsia="Times New Roman" w:cs="TimesNewRomanPS-BoldMT"/>
                <w:b/>
                <w:bCs/>
                <w:sz w:val="28"/>
                <w:szCs w:val="28"/>
              </w:rPr>
            </w:pPr>
            <w:r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>Программа семинара</w:t>
            </w:r>
          </w:p>
          <w:p w14:paraId="2A5D88C6" w14:textId="77777777" w:rsidR="008F4A3C" w:rsidRPr="00595814" w:rsidRDefault="00896B59" w:rsidP="007A5369">
            <w:pPr>
              <w:autoSpaceDE w:val="0"/>
              <w:ind w:left="57" w:right="57"/>
              <w:jc w:val="center"/>
              <w:rPr>
                <w:rFonts w:eastAsia="Times New Roman" w:cs="TimesNewRomanPS-BoldMT"/>
                <w:b/>
                <w:bCs/>
                <w:sz w:val="28"/>
                <w:szCs w:val="28"/>
              </w:rPr>
            </w:pPr>
            <w:r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>«</w:t>
            </w:r>
            <w:r w:rsidR="008F4A3C"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>Техника чистых помещений»</w:t>
            </w:r>
          </w:p>
          <w:p w14:paraId="6154DA6F" w14:textId="6C953E78" w:rsidR="008F4A3C" w:rsidRPr="00595814" w:rsidRDefault="00E05399" w:rsidP="007A5369">
            <w:pPr>
              <w:autoSpaceDE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NewRomanPS-BoldMT"/>
                <w:b/>
                <w:bCs/>
                <w:sz w:val="28"/>
                <w:szCs w:val="28"/>
              </w:rPr>
              <w:t>2</w:t>
            </w:r>
            <w:r w:rsidR="004F2AA7">
              <w:rPr>
                <w:rFonts w:eastAsia="Times New Roman" w:cs="TimesNewRomanPS-BoldMT"/>
                <w:b/>
                <w:bCs/>
                <w:sz w:val="28"/>
                <w:szCs w:val="28"/>
              </w:rPr>
              <w:t>7</w:t>
            </w:r>
            <w:r w:rsidR="00A21048"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eastAsia="Times New Roman" w:cs="TimesNewRomanPS-BoldMT"/>
                <w:b/>
                <w:bCs/>
                <w:sz w:val="28"/>
                <w:szCs w:val="28"/>
              </w:rPr>
              <w:t>2</w:t>
            </w:r>
            <w:r w:rsidR="004F2AA7">
              <w:rPr>
                <w:rFonts w:eastAsia="Times New Roman" w:cs="TimesNewRomanPS-BoldMT"/>
                <w:b/>
                <w:bCs/>
                <w:sz w:val="28"/>
                <w:szCs w:val="28"/>
              </w:rPr>
              <w:t>8 сентября</w:t>
            </w:r>
            <w:r w:rsidR="001F5E2C"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 xml:space="preserve"> </w:t>
            </w:r>
            <w:r w:rsidR="008F4A3C"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>20</w:t>
            </w:r>
            <w:r w:rsidR="0017404A"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>2</w:t>
            </w:r>
            <w:r w:rsidR="00866A54">
              <w:rPr>
                <w:rFonts w:eastAsia="Times New Roman" w:cs="TimesNewRomanPS-BoldMT"/>
                <w:b/>
                <w:bCs/>
                <w:sz w:val="28"/>
                <w:szCs w:val="28"/>
              </w:rPr>
              <w:t>3</w:t>
            </w:r>
            <w:r w:rsidR="008F4A3C" w:rsidRPr="00595814">
              <w:rPr>
                <w:rFonts w:eastAsia="Times New Roman" w:cs="TimesNewRomanPS-BoldMT"/>
                <w:b/>
                <w:bCs/>
                <w:sz w:val="28"/>
                <w:szCs w:val="28"/>
              </w:rPr>
              <w:t xml:space="preserve"> г.</w:t>
            </w:r>
          </w:p>
          <w:p w14:paraId="0F4CD19C" w14:textId="77777777" w:rsidR="008F4A3C" w:rsidRDefault="008F4A3C" w:rsidP="007A5369">
            <w:pPr>
              <w:autoSpaceDE w:val="0"/>
              <w:ind w:left="57" w:right="57"/>
              <w:jc w:val="center"/>
              <w:rPr>
                <w:sz w:val="12"/>
                <w:szCs w:val="12"/>
              </w:rPr>
            </w:pPr>
          </w:p>
          <w:p w14:paraId="1111F5C3" w14:textId="77777777" w:rsidR="008F4A3C" w:rsidRDefault="008F4A3C" w:rsidP="007A5369">
            <w:pPr>
              <w:autoSpaceDE w:val="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9F29F1" w:rsidRPr="00560B94" w14:paraId="016F529A" w14:textId="77777777" w:rsidTr="009F29F1">
        <w:tc>
          <w:tcPr>
            <w:tcW w:w="10635" w:type="dxa"/>
            <w:gridSpan w:val="5"/>
          </w:tcPr>
          <w:p w14:paraId="275BA255" w14:textId="6C5C2185" w:rsidR="009F29F1" w:rsidRPr="00560B94" w:rsidRDefault="00E05399" w:rsidP="004F2AA7">
            <w:pPr>
              <w:snapToGrid w:val="0"/>
              <w:ind w:left="57" w:right="57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4F2AA7">
              <w:rPr>
                <w:b/>
                <w:bCs/>
                <w:i/>
                <w:iCs/>
              </w:rPr>
              <w:t>7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4F2AA7">
              <w:rPr>
                <w:b/>
                <w:bCs/>
                <w:i/>
                <w:iCs/>
              </w:rPr>
              <w:t>сентября</w:t>
            </w:r>
            <w:r w:rsidR="009F29F1">
              <w:rPr>
                <w:b/>
                <w:bCs/>
                <w:i/>
                <w:iCs/>
              </w:rPr>
              <w:t xml:space="preserve">, </w:t>
            </w:r>
            <w:r w:rsidR="00896B59">
              <w:rPr>
                <w:b/>
                <w:bCs/>
                <w:i/>
                <w:iCs/>
              </w:rPr>
              <w:t>среда</w:t>
            </w:r>
          </w:p>
        </w:tc>
      </w:tr>
      <w:tr w:rsidR="009F29F1" w14:paraId="43419D4C" w14:textId="77777777" w:rsidTr="009F29F1">
        <w:tc>
          <w:tcPr>
            <w:tcW w:w="10635" w:type="dxa"/>
            <w:gridSpan w:val="5"/>
          </w:tcPr>
          <w:p w14:paraId="26C08882" w14:textId="77777777" w:rsidR="009F29F1" w:rsidRPr="00A72F7C" w:rsidRDefault="009F29F1" w:rsidP="007A536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9F29F1" w:rsidRPr="0074269D" w14:paraId="476BAE60" w14:textId="77777777" w:rsidTr="009F29F1">
        <w:tc>
          <w:tcPr>
            <w:tcW w:w="1702" w:type="dxa"/>
          </w:tcPr>
          <w:p w14:paraId="473C492F" w14:textId="77777777" w:rsidR="009F29F1" w:rsidRDefault="009F29F1" w:rsidP="007A5369">
            <w:pPr>
              <w:snapToGrid w:val="0"/>
              <w:ind w:left="57" w:right="57"/>
              <w:jc w:val="center"/>
              <w:rPr>
                <w:sz w:val="22"/>
                <w:szCs w:val="22"/>
              </w:rPr>
            </w:pPr>
            <w:r w:rsidRPr="0074269D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74269D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>45</w:t>
            </w:r>
            <w:r w:rsidRPr="0074269D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– 09</w:t>
            </w:r>
            <w:r w:rsidRPr="0074269D">
              <w:rPr>
                <w:b/>
                <w:i/>
                <w:sz w:val="22"/>
                <w:szCs w:val="22"/>
              </w:rPr>
              <w:t>.00</w:t>
            </w:r>
          </w:p>
        </w:tc>
        <w:tc>
          <w:tcPr>
            <w:tcW w:w="5528" w:type="dxa"/>
            <w:gridSpan w:val="2"/>
          </w:tcPr>
          <w:p w14:paraId="6ED066B0" w14:textId="77777777" w:rsidR="009F29F1" w:rsidRPr="0074269D" w:rsidRDefault="009F29F1" w:rsidP="007A5369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ind w:left="57" w:right="57"/>
              <w:jc w:val="left"/>
              <w:rPr>
                <w:sz w:val="22"/>
                <w:szCs w:val="22"/>
              </w:rPr>
            </w:pPr>
            <w:r w:rsidRPr="0074269D">
              <w:rPr>
                <w:rFonts w:eastAsia="Calibri"/>
                <w:i/>
                <w:sz w:val="22"/>
                <w:szCs w:val="22"/>
              </w:rPr>
              <w:t>Регистрация участников семинара</w:t>
            </w:r>
          </w:p>
        </w:tc>
        <w:tc>
          <w:tcPr>
            <w:tcW w:w="3405" w:type="dxa"/>
            <w:gridSpan w:val="2"/>
          </w:tcPr>
          <w:p w14:paraId="4C006D3E" w14:textId="77777777" w:rsidR="009F29F1" w:rsidRPr="0074269D" w:rsidRDefault="009F29F1" w:rsidP="00FF0ECF">
            <w:pPr>
              <w:snapToGrid w:val="0"/>
              <w:ind w:right="-1"/>
              <w:rPr>
                <w:sz w:val="22"/>
                <w:szCs w:val="22"/>
              </w:rPr>
            </w:pPr>
          </w:p>
        </w:tc>
      </w:tr>
      <w:tr w:rsidR="009F29F1" w:rsidRPr="00224A69" w14:paraId="2CF210D3" w14:textId="77777777" w:rsidTr="009F29F1">
        <w:tc>
          <w:tcPr>
            <w:tcW w:w="1702" w:type="dxa"/>
          </w:tcPr>
          <w:p w14:paraId="090D8453" w14:textId="77777777" w:rsidR="009F29F1" w:rsidRPr="00224A69" w:rsidRDefault="009F29F1" w:rsidP="007A536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14:paraId="669A29C2" w14:textId="77777777" w:rsidR="009F29F1" w:rsidRPr="00224A69" w:rsidRDefault="009F29F1" w:rsidP="007A5369">
            <w:pPr>
              <w:autoSpaceDE w:val="0"/>
              <w:snapToGrid w:val="0"/>
              <w:ind w:left="57" w:right="57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4340EDDD" w14:textId="77777777" w:rsidR="009F29F1" w:rsidRPr="00224A69" w:rsidRDefault="009F29F1" w:rsidP="00FF0ECF">
            <w:pPr>
              <w:snapToGrid w:val="0"/>
              <w:ind w:right="-1"/>
              <w:rPr>
                <w:sz w:val="16"/>
                <w:szCs w:val="16"/>
              </w:rPr>
            </w:pPr>
          </w:p>
        </w:tc>
      </w:tr>
      <w:tr w:rsidR="008F4A3C" w:rsidRPr="0074269D" w14:paraId="40D5C157" w14:textId="77777777" w:rsidTr="00903A90">
        <w:tc>
          <w:tcPr>
            <w:tcW w:w="1702" w:type="dxa"/>
            <w:hideMark/>
          </w:tcPr>
          <w:p w14:paraId="5D7C4AD0" w14:textId="77777777" w:rsidR="008F4A3C" w:rsidRPr="0074269D" w:rsidRDefault="008F4A3C" w:rsidP="007A5369">
            <w:pPr>
              <w:snapToGrid w:val="0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 –</w:t>
            </w:r>
            <w:r w:rsidRPr="0074269D">
              <w:rPr>
                <w:sz w:val="22"/>
                <w:szCs w:val="22"/>
              </w:rPr>
              <w:t xml:space="preserve"> 10.30</w:t>
            </w:r>
          </w:p>
        </w:tc>
        <w:tc>
          <w:tcPr>
            <w:tcW w:w="5528" w:type="dxa"/>
            <w:gridSpan w:val="2"/>
            <w:hideMark/>
          </w:tcPr>
          <w:p w14:paraId="044EF771" w14:textId="77777777" w:rsidR="00D009D2" w:rsidRDefault="00D009D2" w:rsidP="00D009D2">
            <w:pPr>
              <w:autoSpaceDE w:val="0"/>
              <w:snapToGrid w:val="0"/>
              <w:ind w:left="57" w:right="57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Основы технологии чистоты.</w:t>
            </w:r>
          </w:p>
          <w:p w14:paraId="6477506A" w14:textId="77777777" w:rsidR="00D009D2" w:rsidRDefault="00D009D2" w:rsidP="00D009D2">
            <w:pPr>
              <w:autoSpaceDE w:val="0"/>
              <w:snapToGrid w:val="0"/>
              <w:ind w:left="57" w:right="57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 xml:space="preserve">Классификация чистых помещений по ГОСТ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4269D">
              <w:rPr>
                <w:rFonts w:eastAsia="Times New Roman"/>
                <w:sz w:val="22"/>
                <w:szCs w:val="22"/>
              </w:rPr>
              <w:t>ИСО 14644-1</w:t>
            </w:r>
            <w:r>
              <w:rPr>
                <w:rFonts w:eastAsia="Times New Roman"/>
                <w:sz w:val="22"/>
                <w:szCs w:val="22"/>
              </w:rPr>
              <w:t xml:space="preserve"> и правилам GMP.</w:t>
            </w:r>
          </w:p>
          <w:p w14:paraId="5054CC59" w14:textId="77777777" w:rsidR="008F4A3C" w:rsidRPr="0074269D" w:rsidRDefault="00D009D2" w:rsidP="0040603F">
            <w:pPr>
              <w:ind w:left="57" w:right="57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Принц</w:t>
            </w:r>
            <w:r>
              <w:rPr>
                <w:rFonts w:eastAsia="Times New Roman"/>
                <w:sz w:val="22"/>
                <w:szCs w:val="22"/>
              </w:rPr>
              <w:t>ипы построения чистых помещений</w:t>
            </w:r>
          </w:p>
        </w:tc>
        <w:tc>
          <w:tcPr>
            <w:tcW w:w="3405" w:type="dxa"/>
            <w:gridSpan w:val="2"/>
          </w:tcPr>
          <w:p w14:paraId="60304401" w14:textId="77777777" w:rsidR="0040603F" w:rsidRDefault="00D009D2" w:rsidP="00564B08">
            <w:pPr>
              <w:snapToGrid w:val="0"/>
              <w:ind w:right="-1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Федотов Александ</w:t>
            </w:r>
            <w:r w:rsidR="0040603F">
              <w:rPr>
                <w:sz w:val="22"/>
                <w:szCs w:val="22"/>
              </w:rPr>
              <w:t xml:space="preserve">р Евгеньевич, </w:t>
            </w:r>
            <w:proofErr w:type="spellStart"/>
            <w:r w:rsidR="0040603F">
              <w:rPr>
                <w:sz w:val="22"/>
                <w:szCs w:val="22"/>
              </w:rPr>
              <w:t>докт</w:t>
            </w:r>
            <w:proofErr w:type="spellEnd"/>
            <w:r w:rsidR="0040603F">
              <w:rPr>
                <w:sz w:val="22"/>
                <w:szCs w:val="22"/>
              </w:rPr>
              <w:t xml:space="preserve">. </w:t>
            </w:r>
            <w:proofErr w:type="spellStart"/>
            <w:r w:rsidR="0040603F">
              <w:rPr>
                <w:sz w:val="22"/>
                <w:szCs w:val="22"/>
              </w:rPr>
              <w:t>техн</w:t>
            </w:r>
            <w:proofErr w:type="spellEnd"/>
            <w:r w:rsidR="0040603F">
              <w:rPr>
                <w:sz w:val="22"/>
                <w:szCs w:val="22"/>
              </w:rPr>
              <w:t>. наук,</w:t>
            </w:r>
          </w:p>
          <w:p w14:paraId="36ADB3C1" w14:textId="77777777" w:rsidR="008F4A3C" w:rsidRPr="007A5369" w:rsidRDefault="00D009D2" w:rsidP="00564B08">
            <w:pPr>
              <w:snapToGrid w:val="0"/>
              <w:ind w:right="-1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президент АСИНКОМ,</w:t>
            </w:r>
            <w:r>
              <w:rPr>
                <w:sz w:val="22"/>
                <w:szCs w:val="22"/>
              </w:rPr>
              <w:t xml:space="preserve"> </w:t>
            </w:r>
            <w:r w:rsidRPr="0074269D">
              <w:rPr>
                <w:sz w:val="22"/>
                <w:szCs w:val="22"/>
              </w:rPr>
              <w:t>председатель ТК 184 «Обеспечение промышленной чистоты»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Росстандарт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F4A3C" w:rsidRPr="0074269D" w14:paraId="46AF71B3" w14:textId="77777777" w:rsidTr="00903A90">
        <w:tc>
          <w:tcPr>
            <w:tcW w:w="1702" w:type="dxa"/>
          </w:tcPr>
          <w:p w14:paraId="6366F25B" w14:textId="77777777" w:rsidR="008F4A3C" w:rsidRPr="00484C59" w:rsidRDefault="008F4A3C" w:rsidP="007A5369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  <w:p w14:paraId="7F6C7F65" w14:textId="77777777" w:rsidR="008F4A3C" w:rsidRPr="0074269D" w:rsidRDefault="008F4A3C" w:rsidP="007A5369">
            <w:pPr>
              <w:ind w:left="57" w:righ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10.30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10.45</w:t>
            </w:r>
          </w:p>
        </w:tc>
        <w:tc>
          <w:tcPr>
            <w:tcW w:w="5528" w:type="dxa"/>
            <w:gridSpan w:val="2"/>
          </w:tcPr>
          <w:p w14:paraId="00604CF1" w14:textId="77777777" w:rsidR="008F4A3C" w:rsidRPr="00484C59" w:rsidRDefault="008F4A3C" w:rsidP="007A5369">
            <w:pPr>
              <w:snapToGrid w:val="0"/>
              <w:ind w:left="57" w:right="57"/>
              <w:jc w:val="both"/>
              <w:rPr>
                <w:sz w:val="16"/>
                <w:szCs w:val="16"/>
              </w:rPr>
            </w:pPr>
          </w:p>
          <w:p w14:paraId="097467C9" w14:textId="77777777" w:rsidR="008F4A3C" w:rsidRPr="0074269D" w:rsidRDefault="008F4A3C" w:rsidP="007A536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51BE4045" w14:textId="77777777" w:rsidR="008F4A3C" w:rsidRPr="00A16AB4" w:rsidRDefault="008F4A3C" w:rsidP="007A5369">
            <w:pPr>
              <w:ind w:left="57" w:right="57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0AB46C67" w14:textId="77777777" w:rsidR="008F4A3C" w:rsidRPr="007A5369" w:rsidRDefault="008F4A3C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F4A3C" w:rsidRPr="0074269D" w14:paraId="7C7A2CE3" w14:textId="77777777" w:rsidTr="00903A90">
        <w:tc>
          <w:tcPr>
            <w:tcW w:w="1702" w:type="dxa"/>
            <w:hideMark/>
          </w:tcPr>
          <w:p w14:paraId="53A9C867" w14:textId="77777777" w:rsidR="008F4A3C" w:rsidRPr="0074269D" w:rsidRDefault="008F4A3C" w:rsidP="007A5369">
            <w:pPr>
              <w:snapToGrid w:val="0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–</w:t>
            </w:r>
            <w:r w:rsidRPr="0074269D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5528" w:type="dxa"/>
            <w:gridSpan w:val="2"/>
          </w:tcPr>
          <w:p w14:paraId="3379F23B" w14:textId="6BA2FE69" w:rsidR="00D009D2" w:rsidRPr="00944FD1" w:rsidRDefault="00D009D2" w:rsidP="00D009D2">
            <w:pPr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чистым помещениям в производстве лекарственных средств.</w:t>
            </w:r>
            <w:r w:rsidRPr="00943CEA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C60DCA">
              <w:rPr>
                <w:rFonts w:eastAsia="Times New Roman"/>
                <w:b/>
                <w:sz w:val="22"/>
                <w:szCs w:val="22"/>
              </w:rPr>
              <w:t>Н</w:t>
            </w:r>
            <w:r w:rsidRPr="00944FD1">
              <w:rPr>
                <w:rFonts w:eastAsia="Times New Roman"/>
                <w:sz w:val="22"/>
                <w:szCs w:val="22"/>
              </w:rPr>
              <w:t>ов</w:t>
            </w:r>
            <w:r w:rsidR="00C60DCA">
              <w:rPr>
                <w:rFonts w:eastAsia="Times New Roman"/>
                <w:sz w:val="22"/>
                <w:szCs w:val="22"/>
              </w:rPr>
              <w:t>ая</w:t>
            </w:r>
            <w:r w:rsidRPr="00944FD1">
              <w:rPr>
                <w:rFonts w:eastAsia="Times New Roman"/>
                <w:sz w:val="22"/>
                <w:szCs w:val="22"/>
              </w:rPr>
              <w:t xml:space="preserve"> редакци</w:t>
            </w:r>
            <w:r w:rsidR="00C60DCA">
              <w:rPr>
                <w:rFonts w:eastAsia="Times New Roman"/>
                <w:sz w:val="22"/>
                <w:szCs w:val="22"/>
              </w:rPr>
              <w:t>я</w:t>
            </w:r>
            <w:r w:rsidRPr="00944FD1">
              <w:rPr>
                <w:rFonts w:eastAsia="Times New Roman"/>
                <w:sz w:val="22"/>
                <w:szCs w:val="22"/>
              </w:rPr>
              <w:t xml:space="preserve"> Приложения 1 к Правилам </w:t>
            </w:r>
            <w:r w:rsidRPr="00944FD1">
              <w:rPr>
                <w:rFonts w:eastAsia="Times New Roman"/>
                <w:sz w:val="22"/>
                <w:szCs w:val="22"/>
                <w:lang w:val="en-US"/>
              </w:rPr>
              <w:t>GMP</w:t>
            </w:r>
            <w:r w:rsidRPr="00944FD1">
              <w:rPr>
                <w:rFonts w:eastAsia="Times New Roman"/>
                <w:sz w:val="22"/>
                <w:szCs w:val="22"/>
              </w:rPr>
              <w:t xml:space="preserve"> ЕС.</w:t>
            </w:r>
          </w:p>
          <w:p w14:paraId="684EA0F7" w14:textId="77777777" w:rsidR="00D009D2" w:rsidRDefault="00D009D2" w:rsidP="00D009D2">
            <w:pPr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Ч</w:t>
            </w:r>
            <w:r w:rsidRPr="0074269D">
              <w:rPr>
                <w:rFonts w:eastAsia="Times New Roman"/>
                <w:sz w:val="22"/>
                <w:szCs w:val="22"/>
              </w:rPr>
              <w:t>исты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74269D">
              <w:rPr>
                <w:rFonts w:eastAsia="Times New Roman"/>
                <w:sz w:val="22"/>
                <w:szCs w:val="22"/>
              </w:rPr>
              <w:t xml:space="preserve"> помещения </w:t>
            </w:r>
            <w:r>
              <w:rPr>
                <w:rFonts w:eastAsia="Times New Roman"/>
                <w:sz w:val="22"/>
                <w:szCs w:val="22"/>
              </w:rPr>
              <w:t>в электронной, космической,</w:t>
            </w:r>
            <w:r w:rsidRPr="00224A6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пищевой пр</w:t>
            </w:r>
            <w:r w:rsidR="0040603F">
              <w:rPr>
                <w:rFonts w:eastAsia="Times New Roman"/>
                <w:sz w:val="22"/>
                <w:szCs w:val="22"/>
              </w:rPr>
              <w:t>омышленности, больницах и др.</w:t>
            </w:r>
          </w:p>
          <w:p w14:paraId="6C939D00" w14:textId="1B665B1C" w:rsidR="003E4E86" w:rsidRPr="002D663F" w:rsidRDefault="003E4E86" w:rsidP="003E4E86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2D663F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2D663F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2D663F">
              <w:rPr>
                <w:rFonts w:eastAsia="Times New Roman"/>
                <w:sz w:val="22"/>
                <w:szCs w:val="22"/>
              </w:rPr>
              <w:t xml:space="preserve"> 59293</w:t>
            </w:r>
            <w:r w:rsidR="00DD1368">
              <w:rPr>
                <w:rFonts w:eastAsia="Times New Roman"/>
                <w:sz w:val="22"/>
                <w:szCs w:val="22"/>
              </w:rPr>
              <w:t>-2021</w:t>
            </w:r>
            <w:r w:rsidRPr="002D663F">
              <w:rPr>
                <w:rFonts w:eastAsia="Times New Roman"/>
                <w:sz w:val="22"/>
                <w:szCs w:val="22"/>
              </w:rPr>
              <w:t xml:space="preserve"> «Чистота воздуха в производстве медицинских изделий</w:t>
            </w:r>
          </w:p>
          <w:p w14:paraId="38509487" w14:textId="77777777" w:rsidR="00564B08" w:rsidRPr="009F29F1" w:rsidRDefault="00564B08" w:rsidP="003E4E86">
            <w:pPr>
              <w:suppressAutoHyphens w:val="0"/>
              <w:ind w:firstLine="33"/>
              <w:jc w:val="both"/>
              <w:rPr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065EC362" w14:textId="77777777" w:rsidR="008F4A3C" w:rsidRPr="007A5369" w:rsidRDefault="00D009D2" w:rsidP="00E837C4">
            <w:pPr>
              <w:snapToGrid w:val="0"/>
              <w:ind w:right="-1"/>
              <w:rPr>
                <w:sz w:val="22"/>
                <w:szCs w:val="22"/>
              </w:rPr>
            </w:pPr>
            <w:r w:rsidRPr="007A5369">
              <w:rPr>
                <w:sz w:val="22"/>
                <w:szCs w:val="22"/>
              </w:rPr>
              <w:t>Федотов А. Е.</w:t>
            </w:r>
          </w:p>
        </w:tc>
      </w:tr>
      <w:tr w:rsidR="008F4A3C" w:rsidRPr="0074269D" w14:paraId="19537449" w14:textId="77777777" w:rsidTr="00903A90">
        <w:tc>
          <w:tcPr>
            <w:tcW w:w="1702" w:type="dxa"/>
            <w:hideMark/>
          </w:tcPr>
          <w:p w14:paraId="7618F9B2" w14:textId="77777777" w:rsidR="008F4A3C" w:rsidRPr="0074269D" w:rsidRDefault="008F4A3C" w:rsidP="00E837C4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12.00 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12.45</w:t>
            </w:r>
          </w:p>
        </w:tc>
        <w:tc>
          <w:tcPr>
            <w:tcW w:w="5528" w:type="dxa"/>
            <w:gridSpan w:val="2"/>
          </w:tcPr>
          <w:p w14:paraId="37301DF9" w14:textId="77777777" w:rsidR="008F4A3C" w:rsidRDefault="008F4A3C" w:rsidP="009F29F1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Обед</w:t>
            </w:r>
          </w:p>
          <w:p w14:paraId="4BFA9A1F" w14:textId="77777777" w:rsidR="00564B08" w:rsidRPr="00A16AB4" w:rsidRDefault="00564B08" w:rsidP="009F29F1">
            <w:pPr>
              <w:snapToGrid w:val="0"/>
              <w:ind w:right="-1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67F767BC" w14:textId="77777777" w:rsidR="008F4A3C" w:rsidRPr="0074269D" w:rsidRDefault="008F4A3C" w:rsidP="00E837C4">
            <w:pPr>
              <w:pStyle w:val="2"/>
              <w:keepNext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eastAsia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F232A" w:rsidRPr="00893325" w14:paraId="372DBF16" w14:textId="77777777" w:rsidTr="00903A90">
        <w:tc>
          <w:tcPr>
            <w:tcW w:w="1702" w:type="dxa"/>
            <w:hideMark/>
          </w:tcPr>
          <w:p w14:paraId="31A0D7F5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12.45 – 14.15</w:t>
            </w:r>
          </w:p>
        </w:tc>
        <w:tc>
          <w:tcPr>
            <w:tcW w:w="5528" w:type="dxa"/>
            <w:gridSpan w:val="2"/>
          </w:tcPr>
          <w:p w14:paraId="58EFB428" w14:textId="77777777" w:rsidR="00F0794F" w:rsidRDefault="00F0794F" w:rsidP="00F0794F">
            <w:pPr>
              <w:widowControl w:val="0"/>
              <w:snapToGrid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получения воды очищенной, для инъекций</w:t>
            </w:r>
          </w:p>
          <w:p w14:paraId="7EDF37B9" w14:textId="77777777" w:rsidR="00F0794F" w:rsidRDefault="00F0794F" w:rsidP="00F0794F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деионизованной</w:t>
            </w:r>
            <w:proofErr w:type="spellEnd"/>
            <w:r>
              <w:rPr>
                <w:sz w:val="22"/>
                <w:szCs w:val="22"/>
              </w:rPr>
              <w:t>. Распределение и хранение воды.</w:t>
            </w:r>
          </w:p>
          <w:p w14:paraId="738FF1CC" w14:textId="77777777" w:rsidR="00FE01DF" w:rsidRPr="0074269D" w:rsidRDefault="00FE01DF" w:rsidP="00F0794F">
            <w:pPr>
              <w:widowControl w:val="0"/>
              <w:snapToGrid w:val="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</w:tcPr>
          <w:p w14:paraId="5057F1C7" w14:textId="77777777" w:rsidR="007E036F" w:rsidRDefault="007E036F" w:rsidP="007E036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Ломая Татьяна Леонидовна,</w:t>
            </w:r>
          </w:p>
          <w:p w14:paraId="58E33469" w14:textId="77777777" w:rsidR="007E036F" w:rsidRDefault="007E036F" w:rsidP="007E036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зам. исполнительного директора</w:t>
            </w:r>
          </w:p>
          <w:p w14:paraId="69387D59" w14:textId="1F5E9509" w:rsidR="003E4E86" w:rsidRPr="003E4E86" w:rsidRDefault="007E036F" w:rsidP="007E036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1"/>
            </w:pPr>
            <w:r>
              <w:rPr>
                <w:sz w:val="22"/>
                <w:szCs w:val="22"/>
              </w:rPr>
              <w:t>АО «НПК «Медиана-фильтр</w:t>
            </w:r>
          </w:p>
        </w:tc>
      </w:tr>
      <w:tr w:rsidR="001F232A" w:rsidRPr="0074269D" w14:paraId="3F609B29" w14:textId="77777777" w:rsidTr="00903A90">
        <w:tc>
          <w:tcPr>
            <w:tcW w:w="1702" w:type="dxa"/>
          </w:tcPr>
          <w:p w14:paraId="71087D37" w14:textId="77777777" w:rsidR="001F232A" w:rsidRPr="0074269D" w:rsidRDefault="001F232A" w:rsidP="00E837C4">
            <w:pPr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14.15 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14.30</w:t>
            </w:r>
          </w:p>
        </w:tc>
        <w:tc>
          <w:tcPr>
            <w:tcW w:w="5528" w:type="dxa"/>
            <w:gridSpan w:val="2"/>
          </w:tcPr>
          <w:p w14:paraId="6DB89918" w14:textId="77777777" w:rsidR="001F232A" w:rsidRDefault="001F232A" w:rsidP="00E837C4">
            <w:pPr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5DD62022" w14:textId="77777777" w:rsidR="001F232A" w:rsidRPr="00CD6C4B" w:rsidRDefault="001F232A" w:rsidP="00E837C4">
            <w:pPr>
              <w:ind w:right="-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7A9BA046" w14:textId="77777777" w:rsidR="001F232A" w:rsidRPr="007A5369" w:rsidRDefault="001F232A" w:rsidP="00E837C4">
            <w:pPr>
              <w:ind w:right="-1"/>
              <w:rPr>
                <w:sz w:val="22"/>
                <w:szCs w:val="22"/>
              </w:rPr>
            </w:pPr>
          </w:p>
        </w:tc>
      </w:tr>
      <w:tr w:rsidR="001F232A" w:rsidRPr="0074269D" w14:paraId="53D1E9B0" w14:textId="77777777" w:rsidTr="00903A90">
        <w:tc>
          <w:tcPr>
            <w:tcW w:w="1702" w:type="dxa"/>
            <w:hideMark/>
          </w:tcPr>
          <w:p w14:paraId="782D45F0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69D">
              <w:rPr>
                <w:sz w:val="22"/>
                <w:szCs w:val="22"/>
              </w:rPr>
              <w:t xml:space="preserve">4.30 </w:t>
            </w:r>
            <w:r>
              <w:rPr>
                <w:sz w:val="22"/>
                <w:szCs w:val="22"/>
              </w:rPr>
              <w:t>–</w:t>
            </w:r>
            <w:r w:rsidRPr="0074269D">
              <w:rPr>
                <w:sz w:val="22"/>
                <w:szCs w:val="22"/>
              </w:rPr>
              <w:t xml:space="preserve"> 16.00</w:t>
            </w:r>
          </w:p>
        </w:tc>
        <w:tc>
          <w:tcPr>
            <w:tcW w:w="5528" w:type="dxa"/>
            <w:gridSpan w:val="2"/>
          </w:tcPr>
          <w:p w14:paraId="7BE1046A" w14:textId="77777777" w:rsidR="001F232A" w:rsidRDefault="001F232A" w:rsidP="00A21048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Состав проекта. Задание на проектирование и технические условия. Стадии разработки и согласование проектов. </w:t>
            </w:r>
          </w:p>
          <w:p w14:paraId="02735D02" w14:textId="77777777" w:rsidR="001F232A" w:rsidRDefault="001F232A" w:rsidP="00A21048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Технологический раздел – основа проекта.</w:t>
            </w:r>
          </w:p>
          <w:p w14:paraId="1EC3CB01" w14:textId="77777777" w:rsidR="001F232A" w:rsidRDefault="001F232A" w:rsidP="00A21048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Перекрестные загрязнения и перепутывание материалов и продукции.</w:t>
            </w:r>
            <w:r>
              <w:rPr>
                <w:sz w:val="22"/>
                <w:szCs w:val="22"/>
              </w:rPr>
              <w:t xml:space="preserve"> Методы предотвращения.</w:t>
            </w:r>
          </w:p>
          <w:p w14:paraId="584F9E76" w14:textId="77777777" w:rsidR="001F232A" w:rsidRPr="00CD6C4B" w:rsidRDefault="001F232A" w:rsidP="00A21048">
            <w:pPr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  <w:r>
              <w:rPr>
                <w:sz w:val="22"/>
                <w:szCs w:val="22"/>
              </w:rPr>
              <w:t>Производство высокоактивных и токсичных препаратов</w:t>
            </w:r>
          </w:p>
        </w:tc>
        <w:tc>
          <w:tcPr>
            <w:tcW w:w="3405" w:type="dxa"/>
            <w:gridSpan w:val="2"/>
          </w:tcPr>
          <w:p w14:paraId="017EEF16" w14:textId="77777777" w:rsidR="001F232A" w:rsidRPr="007A5369" w:rsidRDefault="001F232A" w:rsidP="00E837C4">
            <w:pPr>
              <w:snapToGrid w:val="0"/>
              <w:ind w:left="-13" w:right="-1"/>
              <w:rPr>
                <w:sz w:val="22"/>
                <w:szCs w:val="22"/>
              </w:rPr>
            </w:pPr>
            <w:proofErr w:type="spellStart"/>
            <w:r w:rsidRPr="007A5369">
              <w:rPr>
                <w:sz w:val="22"/>
                <w:szCs w:val="22"/>
              </w:rPr>
              <w:t>Якухина</w:t>
            </w:r>
            <w:proofErr w:type="spellEnd"/>
            <w:r w:rsidRPr="007A5369">
              <w:rPr>
                <w:sz w:val="22"/>
                <w:szCs w:val="22"/>
              </w:rPr>
              <w:t xml:space="preserve"> Вера Дмитриевна,</w:t>
            </w:r>
          </w:p>
          <w:p w14:paraId="7DA6C6C7" w14:textId="77777777" w:rsidR="001F232A" w:rsidRPr="007A5369" w:rsidRDefault="001F232A" w:rsidP="00E837C4">
            <w:pPr>
              <w:snapToGrid w:val="0"/>
              <w:ind w:left="-13" w:right="-1"/>
              <w:rPr>
                <w:sz w:val="22"/>
                <w:szCs w:val="22"/>
              </w:rPr>
            </w:pPr>
            <w:r w:rsidRPr="007A5369">
              <w:rPr>
                <w:sz w:val="22"/>
                <w:szCs w:val="22"/>
              </w:rPr>
              <w:t>главный технолог</w:t>
            </w:r>
          </w:p>
          <w:p w14:paraId="0224AB72" w14:textId="77777777" w:rsidR="001F232A" w:rsidRPr="007A5369" w:rsidRDefault="001F232A" w:rsidP="00E837C4">
            <w:pPr>
              <w:snapToGrid w:val="0"/>
              <w:ind w:right="-1"/>
              <w:rPr>
                <w:sz w:val="22"/>
                <w:szCs w:val="22"/>
              </w:rPr>
            </w:pPr>
            <w:r w:rsidRPr="007A5369">
              <w:rPr>
                <w:sz w:val="22"/>
                <w:szCs w:val="22"/>
              </w:rPr>
              <w:t>ООО «Чистые технологии»</w:t>
            </w:r>
          </w:p>
        </w:tc>
      </w:tr>
      <w:tr w:rsidR="001F232A" w:rsidRPr="00894E7E" w14:paraId="2F048934" w14:textId="77777777" w:rsidTr="00903A90">
        <w:tc>
          <w:tcPr>
            <w:tcW w:w="1702" w:type="dxa"/>
          </w:tcPr>
          <w:p w14:paraId="36FEE466" w14:textId="77777777" w:rsidR="001F232A" w:rsidRPr="00894E7E" w:rsidRDefault="001F232A" w:rsidP="00E837C4">
            <w:pPr>
              <w:snapToGrid w:val="0"/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14:paraId="6B8CF744" w14:textId="77777777" w:rsidR="001F232A" w:rsidRPr="00894E7E" w:rsidRDefault="001F232A" w:rsidP="00E837C4">
            <w:pPr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19F6E038" w14:textId="77777777" w:rsidR="001F232A" w:rsidRPr="00894E7E" w:rsidRDefault="001F232A" w:rsidP="00E837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rFonts w:eastAsia="Calibri"/>
                <w:sz w:val="16"/>
                <w:szCs w:val="16"/>
              </w:rPr>
            </w:pPr>
          </w:p>
        </w:tc>
      </w:tr>
      <w:tr w:rsidR="001F232A" w:rsidRPr="0074269D" w14:paraId="0BE5BCB7" w14:textId="77777777" w:rsidTr="00903A90">
        <w:tc>
          <w:tcPr>
            <w:tcW w:w="1702" w:type="dxa"/>
            <w:hideMark/>
          </w:tcPr>
          <w:p w14:paraId="5C1066F5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16.00 – 16.15</w:t>
            </w:r>
          </w:p>
        </w:tc>
        <w:tc>
          <w:tcPr>
            <w:tcW w:w="5528" w:type="dxa"/>
            <w:gridSpan w:val="2"/>
          </w:tcPr>
          <w:p w14:paraId="7C4AA163" w14:textId="77777777" w:rsidR="001F232A" w:rsidRPr="0074269D" w:rsidRDefault="001F232A" w:rsidP="00E837C4">
            <w:pPr>
              <w:widowControl w:val="0"/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561E51BE" w14:textId="77777777" w:rsidR="001F232A" w:rsidRPr="00CD6C4B" w:rsidRDefault="001F232A" w:rsidP="00E837C4">
            <w:pPr>
              <w:widowControl w:val="0"/>
              <w:snapToGri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14:paraId="6432CCC0" w14:textId="77777777" w:rsidR="001F232A" w:rsidRPr="0074269D" w:rsidRDefault="001F232A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F232A" w:rsidRPr="0074269D" w14:paraId="5A977356" w14:textId="77777777" w:rsidTr="00903A90">
        <w:tc>
          <w:tcPr>
            <w:tcW w:w="1702" w:type="dxa"/>
            <w:hideMark/>
          </w:tcPr>
          <w:p w14:paraId="07857F97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16.15 – 17.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528" w:type="dxa"/>
            <w:gridSpan w:val="2"/>
          </w:tcPr>
          <w:p w14:paraId="277C85CB" w14:textId="77777777" w:rsidR="001F232A" w:rsidRPr="00BF4472" w:rsidRDefault="001F232A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BF4472">
              <w:rPr>
                <w:rFonts w:eastAsia="Times New Roman"/>
                <w:sz w:val="22"/>
                <w:szCs w:val="22"/>
              </w:rPr>
              <w:t>Аудиты производств. Аттестация проектов (</w:t>
            </w:r>
            <w:r w:rsidRPr="00BF4472">
              <w:rPr>
                <w:rFonts w:eastAsia="Times New Roman"/>
                <w:sz w:val="22"/>
                <w:szCs w:val="22"/>
                <w:lang w:val="en-US"/>
              </w:rPr>
              <w:t>DQ</w:t>
            </w:r>
            <w:r w:rsidRPr="00BF4472">
              <w:rPr>
                <w:rFonts w:eastAsia="Times New Roman"/>
                <w:sz w:val="22"/>
                <w:szCs w:val="22"/>
              </w:rPr>
              <w:t>).</w:t>
            </w:r>
          </w:p>
          <w:p w14:paraId="6F259097" w14:textId="584E4283" w:rsidR="001F232A" w:rsidRDefault="001F232A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BF4472">
              <w:rPr>
                <w:rFonts w:eastAsia="Times New Roman"/>
                <w:sz w:val="22"/>
                <w:szCs w:val="22"/>
              </w:rPr>
              <w:t>Практические примеры. Типичные ошибки при проектировании. Особенности проектирования произво</w:t>
            </w:r>
            <w:proofErr w:type="gramStart"/>
            <w:r w:rsidRPr="00BF4472">
              <w:rPr>
                <w:rFonts w:eastAsia="Times New Roman"/>
                <w:sz w:val="22"/>
                <w:szCs w:val="22"/>
              </w:rPr>
              <w:t>дств в р</w:t>
            </w:r>
            <w:proofErr w:type="gramEnd"/>
            <w:r w:rsidRPr="00BF4472">
              <w:rPr>
                <w:rFonts w:eastAsia="Times New Roman"/>
                <w:sz w:val="22"/>
                <w:szCs w:val="22"/>
              </w:rPr>
              <w:t>азличных отраслях</w:t>
            </w:r>
            <w:r w:rsidR="005D6494">
              <w:rPr>
                <w:rFonts w:eastAsia="Times New Roman"/>
                <w:sz w:val="22"/>
                <w:szCs w:val="22"/>
              </w:rPr>
              <w:t>»</w:t>
            </w:r>
          </w:p>
          <w:p w14:paraId="0F28D483" w14:textId="77777777" w:rsidR="001F232A" w:rsidRDefault="001F232A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</w:p>
          <w:p w14:paraId="7D5D0C0C" w14:textId="77777777" w:rsidR="001F232A" w:rsidRDefault="001F232A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</w:p>
          <w:p w14:paraId="75A41F6B" w14:textId="77777777" w:rsidR="001F232A" w:rsidRDefault="001F232A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</w:p>
          <w:p w14:paraId="34563DD7" w14:textId="77777777" w:rsidR="001F232A" w:rsidRDefault="001F232A" w:rsidP="00E837C4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</w:p>
          <w:p w14:paraId="6B8F1F38" w14:textId="77777777" w:rsidR="001F232A" w:rsidRPr="0074269D" w:rsidRDefault="001F232A" w:rsidP="00E837C4">
            <w:pPr>
              <w:autoSpaceDE w:val="0"/>
              <w:snapToGrid w:val="0"/>
              <w:ind w:right="-1"/>
              <w:rPr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hideMark/>
          </w:tcPr>
          <w:p w14:paraId="6CAD976F" w14:textId="77777777" w:rsidR="001F232A" w:rsidRPr="0074269D" w:rsidRDefault="001F232A" w:rsidP="00E837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sz w:val="22"/>
                <w:szCs w:val="22"/>
              </w:rPr>
            </w:pPr>
            <w:proofErr w:type="spellStart"/>
            <w:r w:rsidRPr="0074269D">
              <w:rPr>
                <w:rFonts w:eastAsia="Calibri"/>
                <w:sz w:val="22"/>
                <w:szCs w:val="22"/>
              </w:rPr>
              <w:t>Якухина</w:t>
            </w:r>
            <w:proofErr w:type="spellEnd"/>
            <w:r w:rsidRPr="0074269D">
              <w:rPr>
                <w:rFonts w:eastAsia="Calibri"/>
                <w:sz w:val="22"/>
                <w:szCs w:val="22"/>
              </w:rPr>
              <w:t xml:space="preserve"> В</w:t>
            </w:r>
            <w:r>
              <w:rPr>
                <w:rFonts w:eastAsia="Calibri"/>
                <w:sz w:val="22"/>
                <w:szCs w:val="22"/>
              </w:rPr>
              <w:t>. Д.</w:t>
            </w:r>
          </w:p>
        </w:tc>
      </w:tr>
      <w:tr w:rsidR="001F232A" w:rsidRPr="00BF6B0D" w14:paraId="23C2C0AD" w14:textId="77777777" w:rsidTr="009F29F1">
        <w:tc>
          <w:tcPr>
            <w:tcW w:w="10635" w:type="dxa"/>
            <w:gridSpan w:val="5"/>
          </w:tcPr>
          <w:p w14:paraId="7F308760" w14:textId="77777777" w:rsidR="001F232A" w:rsidRPr="008F4909" w:rsidRDefault="001F232A" w:rsidP="00E837C4">
            <w:pPr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3C6659D" w14:textId="59D55509" w:rsidR="001F232A" w:rsidRDefault="00E05399" w:rsidP="00E837C4">
            <w:pPr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</w:rPr>
              <w:lastRenderedPageBreak/>
              <w:t>2</w:t>
            </w:r>
            <w:r w:rsidR="004F2AA7">
              <w:rPr>
                <w:b/>
                <w:bCs/>
                <w:i/>
                <w:iCs/>
              </w:rPr>
              <w:t>8 сентября</w:t>
            </w:r>
            <w:bookmarkStart w:id="0" w:name="_GoBack"/>
            <w:bookmarkEnd w:id="0"/>
            <w:r w:rsidR="001F232A">
              <w:rPr>
                <w:b/>
                <w:bCs/>
                <w:i/>
                <w:iCs/>
              </w:rPr>
              <w:t>, четверг</w:t>
            </w:r>
          </w:p>
          <w:p w14:paraId="6D34F5B3" w14:textId="77777777" w:rsidR="001F232A" w:rsidRPr="00BF6B0D" w:rsidRDefault="001F232A" w:rsidP="00E837C4">
            <w:pPr>
              <w:ind w:right="-1"/>
              <w:jc w:val="center"/>
              <w:rPr>
                <w:sz w:val="8"/>
                <w:szCs w:val="8"/>
              </w:rPr>
            </w:pPr>
          </w:p>
        </w:tc>
      </w:tr>
      <w:tr w:rsidR="001F232A" w:rsidRPr="0074269D" w14:paraId="4EFA578A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01666F03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lastRenderedPageBreak/>
              <w:t>9.00 – 10.30</w:t>
            </w:r>
          </w:p>
        </w:tc>
        <w:tc>
          <w:tcPr>
            <w:tcW w:w="5528" w:type="dxa"/>
            <w:gridSpan w:val="2"/>
          </w:tcPr>
          <w:p w14:paraId="6130287F" w14:textId="77777777" w:rsidR="00F0794F" w:rsidRPr="0074269D" w:rsidRDefault="00F0794F" w:rsidP="00F0794F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Конструкции чистых помещений.</w:t>
            </w:r>
          </w:p>
          <w:p w14:paraId="0F8E67BB" w14:textId="77777777" w:rsidR="00F0794F" w:rsidRDefault="00F0794F" w:rsidP="00F0794F">
            <w:pPr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Монтаж чистых помещений. Протоколы чистоты.</w:t>
            </w:r>
          </w:p>
          <w:p w14:paraId="652E315F" w14:textId="77777777" w:rsidR="00F0794F" w:rsidRDefault="00F0794F" w:rsidP="00F0794F">
            <w:pPr>
              <w:widowControl w:val="0"/>
              <w:snapToGrid w:val="0"/>
              <w:ind w:left="57" w:right="57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Фильтры очистки воздуха</w:t>
            </w:r>
          </w:p>
          <w:p w14:paraId="06670813" w14:textId="0D824303" w:rsidR="001F232A" w:rsidRPr="0074269D" w:rsidRDefault="001F232A" w:rsidP="00F0794F">
            <w:pPr>
              <w:autoSpaceDE w:val="0"/>
              <w:snapToGrid w:val="0"/>
              <w:ind w:left="57" w:right="5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90" w:type="dxa"/>
          </w:tcPr>
          <w:p w14:paraId="39AD78A6" w14:textId="4149FD07" w:rsidR="001F232A" w:rsidRPr="00F0794F" w:rsidRDefault="00F0794F" w:rsidP="00F0794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1"/>
              <w:rPr>
                <w:sz w:val="22"/>
                <w:szCs w:val="22"/>
              </w:rPr>
            </w:pPr>
            <w:r w:rsidRPr="00F0794F">
              <w:rPr>
                <w:sz w:val="22"/>
                <w:szCs w:val="22"/>
              </w:rPr>
              <w:t>Федотов А. Е.</w:t>
            </w:r>
          </w:p>
        </w:tc>
      </w:tr>
      <w:tr w:rsidR="001F232A" w:rsidRPr="0074269D" w14:paraId="7E1DB457" w14:textId="77777777" w:rsidTr="009F29F1">
        <w:trPr>
          <w:gridAfter w:val="1"/>
          <w:wAfter w:w="15" w:type="dxa"/>
        </w:trPr>
        <w:tc>
          <w:tcPr>
            <w:tcW w:w="1702" w:type="dxa"/>
          </w:tcPr>
          <w:p w14:paraId="74FD1DCD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14:paraId="2D6D250E" w14:textId="77777777" w:rsidR="001F232A" w:rsidRPr="0074269D" w:rsidRDefault="001F232A" w:rsidP="00BC023B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3390" w:type="dxa"/>
          </w:tcPr>
          <w:p w14:paraId="4F334CFF" w14:textId="77777777" w:rsidR="001F232A" w:rsidRPr="0074269D" w:rsidRDefault="001F232A" w:rsidP="00BC023B">
            <w:pPr>
              <w:snapToGrid w:val="0"/>
              <w:ind w:right="-1"/>
              <w:rPr>
                <w:sz w:val="22"/>
                <w:szCs w:val="22"/>
              </w:rPr>
            </w:pPr>
          </w:p>
        </w:tc>
      </w:tr>
      <w:tr w:rsidR="001F232A" w:rsidRPr="0074269D" w14:paraId="53A7FB54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549C6869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10.30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10.45</w:t>
            </w:r>
          </w:p>
        </w:tc>
        <w:tc>
          <w:tcPr>
            <w:tcW w:w="5528" w:type="dxa"/>
            <w:gridSpan w:val="2"/>
          </w:tcPr>
          <w:p w14:paraId="0F5E7943" w14:textId="77777777" w:rsidR="001F232A" w:rsidRDefault="001F232A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365EAF25" w14:textId="77777777" w:rsidR="001F232A" w:rsidRPr="00385B14" w:rsidRDefault="001F232A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90" w:type="dxa"/>
          </w:tcPr>
          <w:p w14:paraId="6971F3EF" w14:textId="77777777" w:rsidR="001F232A" w:rsidRPr="0074269D" w:rsidRDefault="001F232A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F232A" w:rsidRPr="0074269D" w14:paraId="55FF1BF3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6E61A7BE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10.45</w:t>
            </w:r>
            <w:r>
              <w:rPr>
                <w:sz w:val="22"/>
                <w:szCs w:val="22"/>
              </w:rPr>
              <w:t xml:space="preserve"> </w:t>
            </w:r>
            <w:r w:rsidRPr="0074269D">
              <w:rPr>
                <w:sz w:val="22"/>
                <w:szCs w:val="22"/>
              </w:rPr>
              <w:t>– 12.00</w:t>
            </w:r>
          </w:p>
        </w:tc>
        <w:tc>
          <w:tcPr>
            <w:tcW w:w="5528" w:type="dxa"/>
            <w:gridSpan w:val="2"/>
          </w:tcPr>
          <w:p w14:paraId="336D293F" w14:textId="77777777" w:rsidR="001F232A" w:rsidRDefault="001F232A" w:rsidP="00E837C4">
            <w:pPr>
              <w:autoSpaceDE w:val="0"/>
              <w:snapToGrid w:val="0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Системы вентиляции и кондиционирования.</w:t>
            </w:r>
          </w:p>
          <w:p w14:paraId="7DD42E39" w14:textId="77777777" w:rsidR="001F232A" w:rsidRDefault="001F232A" w:rsidP="00E837C4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Расчет кратности воздухообмена.</w:t>
            </w:r>
          </w:p>
          <w:p w14:paraId="4FFE46D4" w14:textId="77777777" w:rsidR="001F232A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Экономия энергии в чистых помещениях</w:t>
            </w:r>
          </w:p>
          <w:p w14:paraId="68F0123F" w14:textId="77777777" w:rsidR="001F232A" w:rsidRPr="00CD6C4B" w:rsidRDefault="001F232A" w:rsidP="00E837C4">
            <w:pPr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3390" w:type="dxa"/>
          </w:tcPr>
          <w:p w14:paraId="5CF8F5EB" w14:textId="77777777" w:rsidR="001F232A" w:rsidRPr="0074269D" w:rsidRDefault="001F232A" w:rsidP="00E837C4">
            <w:pPr>
              <w:snapToGrid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 А. Е.</w:t>
            </w:r>
          </w:p>
        </w:tc>
      </w:tr>
      <w:tr w:rsidR="001F232A" w:rsidRPr="000B6305" w14:paraId="268172D6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36E0227A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12.00 – 12.45</w:t>
            </w:r>
          </w:p>
        </w:tc>
        <w:tc>
          <w:tcPr>
            <w:tcW w:w="5528" w:type="dxa"/>
            <w:gridSpan w:val="2"/>
          </w:tcPr>
          <w:p w14:paraId="4F977D0F" w14:textId="77777777" w:rsidR="001F232A" w:rsidRPr="0074269D" w:rsidRDefault="001F232A" w:rsidP="00E837C4">
            <w:pPr>
              <w:pStyle w:val="5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0"/>
              <w:rPr>
                <w:rFonts w:eastAsia="Calibri"/>
                <w:sz w:val="22"/>
                <w:szCs w:val="22"/>
              </w:rPr>
            </w:pPr>
            <w:r w:rsidRPr="0074269D">
              <w:rPr>
                <w:rFonts w:eastAsia="Calibri"/>
                <w:sz w:val="22"/>
                <w:szCs w:val="22"/>
              </w:rPr>
              <w:t>Обед</w:t>
            </w:r>
          </w:p>
          <w:p w14:paraId="01A58105" w14:textId="77777777" w:rsidR="001F232A" w:rsidRPr="00CD6C4B" w:rsidRDefault="001F232A" w:rsidP="00E837C4">
            <w:pPr>
              <w:ind w:right="-1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90" w:type="dxa"/>
          </w:tcPr>
          <w:p w14:paraId="455344C1" w14:textId="77777777" w:rsidR="001F232A" w:rsidRPr="000B6305" w:rsidRDefault="001F232A" w:rsidP="00E837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bCs/>
                <w:iCs/>
                <w:sz w:val="22"/>
                <w:szCs w:val="22"/>
              </w:rPr>
            </w:pPr>
          </w:p>
        </w:tc>
      </w:tr>
      <w:tr w:rsidR="001F232A" w:rsidRPr="0074269D" w14:paraId="3559180F" w14:textId="77777777" w:rsidTr="009F29F1">
        <w:trPr>
          <w:gridAfter w:val="1"/>
          <w:wAfter w:w="15" w:type="dxa"/>
        </w:trPr>
        <w:tc>
          <w:tcPr>
            <w:tcW w:w="1702" w:type="dxa"/>
          </w:tcPr>
          <w:p w14:paraId="4F1F4F10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 xml:space="preserve">12.45 </w:t>
            </w:r>
            <w:r>
              <w:rPr>
                <w:sz w:val="22"/>
                <w:szCs w:val="22"/>
              </w:rPr>
              <w:t>–</w:t>
            </w:r>
            <w:r w:rsidRPr="0074269D">
              <w:rPr>
                <w:sz w:val="22"/>
                <w:szCs w:val="22"/>
              </w:rPr>
              <w:t xml:space="preserve"> 14.15</w:t>
            </w:r>
          </w:p>
        </w:tc>
        <w:tc>
          <w:tcPr>
            <w:tcW w:w="5528" w:type="dxa"/>
            <w:gridSpan w:val="2"/>
          </w:tcPr>
          <w:p w14:paraId="7F28F20C" w14:textId="77777777" w:rsidR="001F232A" w:rsidRDefault="001F232A" w:rsidP="00E837C4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</w:t>
            </w:r>
            <w:r w:rsidRPr="0074269D">
              <w:rPr>
                <w:rFonts w:eastAsia="Times New Roman"/>
                <w:sz w:val="22"/>
                <w:szCs w:val="22"/>
              </w:rPr>
              <w:t>ттестация чистых помещений.</w:t>
            </w:r>
            <w:r>
              <w:rPr>
                <w:rFonts w:eastAsia="Times New Roman"/>
                <w:sz w:val="22"/>
                <w:szCs w:val="22"/>
              </w:rPr>
              <w:t xml:space="preserve"> Счетчики частиц </w:t>
            </w:r>
            <w:r w:rsidRPr="0074269D">
              <w:rPr>
                <w:rFonts w:eastAsia="Times New Roman"/>
                <w:sz w:val="22"/>
                <w:szCs w:val="22"/>
              </w:rPr>
              <w:t>и другие пр</w:t>
            </w:r>
            <w:r>
              <w:rPr>
                <w:rFonts w:eastAsia="Times New Roman"/>
                <w:sz w:val="22"/>
                <w:szCs w:val="22"/>
              </w:rPr>
              <w:t>иборы.</w:t>
            </w:r>
          </w:p>
          <w:p w14:paraId="60DAC35F" w14:textId="77777777" w:rsidR="001F232A" w:rsidRPr="00CD6C4B" w:rsidRDefault="001F232A" w:rsidP="00E837C4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 w:rsidRPr="00FC5083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FC5083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FC5083">
              <w:rPr>
                <w:rFonts w:eastAsia="Times New Roman"/>
                <w:sz w:val="22"/>
                <w:szCs w:val="22"/>
              </w:rPr>
              <w:t xml:space="preserve"> ИСО 14644-1–2017</w:t>
            </w:r>
            <w:r w:rsidRPr="009D4A2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CD6C4B">
              <w:rPr>
                <w:rFonts w:eastAsia="Times New Roman"/>
                <w:sz w:val="22"/>
                <w:szCs w:val="22"/>
              </w:rPr>
              <w:t>по классификации чистых помещений и проверке соответствия классу чистоты.</w:t>
            </w:r>
          </w:p>
          <w:p w14:paraId="43860E05" w14:textId="77777777" w:rsidR="001F232A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Р</w:t>
            </w:r>
            <w:proofErr w:type="gramEnd"/>
            <w:r>
              <w:rPr>
                <w:rFonts w:eastAsia="Times New Roman"/>
                <w:b/>
                <w:sz w:val="22"/>
                <w:szCs w:val="22"/>
              </w:rPr>
              <w:t xml:space="preserve"> ИСО 14644-2–</w:t>
            </w:r>
            <w:r w:rsidRPr="00CD6C4B">
              <w:rPr>
                <w:rFonts w:eastAsia="Times New Roman"/>
                <w:b/>
                <w:sz w:val="22"/>
                <w:szCs w:val="22"/>
              </w:rPr>
              <w:t>20</w:t>
            </w:r>
            <w:r>
              <w:rPr>
                <w:rFonts w:eastAsia="Times New Roman"/>
                <w:b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 xml:space="preserve"> по текущему контролю</w:t>
            </w:r>
          </w:p>
          <w:p w14:paraId="08D4AEFC" w14:textId="77777777" w:rsidR="001F232A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C82EE3">
              <w:rPr>
                <w:rFonts w:eastAsia="Times New Roman"/>
                <w:b/>
                <w:sz w:val="22"/>
                <w:szCs w:val="22"/>
              </w:rPr>
              <w:t xml:space="preserve">ГОСТ </w:t>
            </w:r>
            <w:proofErr w:type="gramStart"/>
            <w:r w:rsidRPr="00C82EE3">
              <w:rPr>
                <w:rFonts w:eastAsia="Times New Roman"/>
                <w:b/>
                <w:sz w:val="22"/>
                <w:szCs w:val="22"/>
              </w:rPr>
              <w:t>Р</w:t>
            </w:r>
            <w:proofErr w:type="gramEnd"/>
            <w:r w:rsidRPr="00C82EE3">
              <w:rPr>
                <w:rFonts w:eastAsia="Times New Roman"/>
                <w:b/>
                <w:sz w:val="22"/>
                <w:szCs w:val="22"/>
              </w:rPr>
              <w:t xml:space="preserve"> ИСО 14644-3</w:t>
            </w:r>
            <w:r w:rsidR="008C0F56">
              <w:rPr>
                <w:rFonts w:eastAsia="Times New Roman"/>
                <w:b/>
                <w:sz w:val="22"/>
                <w:szCs w:val="22"/>
              </w:rPr>
              <w:t>–</w:t>
            </w:r>
            <w:r>
              <w:rPr>
                <w:rFonts w:eastAsia="Times New Roman"/>
                <w:b/>
                <w:sz w:val="22"/>
                <w:szCs w:val="22"/>
              </w:rPr>
              <w:t>2020</w:t>
            </w:r>
            <w:r>
              <w:rPr>
                <w:rFonts w:eastAsia="Times New Roman"/>
                <w:sz w:val="22"/>
                <w:szCs w:val="22"/>
              </w:rPr>
              <w:t xml:space="preserve"> по испытаниям чистых помещений </w:t>
            </w:r>
          </w:p>
          <w:p w14:paraId="6249B2DE" w14:textId="77777777" w:rsidR="001F232A" w:rsidRPr="00CD6C4B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0" w:type="dxa"/>
            <w:hideMark/>
          </w:tcPr>
          <w:p w14:paraId="405FC6C4" w14:textId="77777777" w:rsidR="001F232A" w:rsidRPr="0074269D" w:rsidRDefault="001F232A" w:rsidP="00E837C4">
            <w:pPr>
              <w:snapToGrid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 А. Е.</w:t>
            </w:r>
          </w:p>
        </w:tc>
      </w:tr>
      <w:tr w:rsidR="001F232A" w:rsidRPr="0074269D" w14:paraId="7E26E8E6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35FCBC89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14.15 </w:t>
            </w:r>
            <w:r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74269D">
              <w:rPr>
                <w:b/>
                <w:bCs/>
                <w:i/>
                <w:iCs/>
                <w:sz w:val="22"/>
                <w:szCs w:val="22"/>
              </w:rPr>
              <w:t xml:space="preserve"> 14.30</w:t>
            </w:r>
          </w:p>
        </w:tc>
        <w:tc>
          <w:tcPr>
            <w:tcW w:w="5528" w:type="dxa"/>
            <w:gridSpan w:val="2"/>
          </w:tcPr>
          <w:p w14:paraId="3BD99961" w14:textId="77777777" w:rsidR="001F232A" w:rsidRPr="0074269D" w:rsidRDefault="001F232A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4269D">
              <w:rPr>
                <w:b/>
                <w:bCs/>
                <w:i/>
                <w:iCs/>
                <w:sz w:val="22"/>
                <w:szCs w:val="22"/>
              </w:rPr>
              <w:t>Перерыв</w:t>
            </w:r>
          </w:p>
          <w:p w14:paraId="25DDEE43" w14:textId="77777777" w:rsidR="001F232A" w:rsidRPr="00CD6C4B" w:rsidRDefault="001F232A" w:rsidP="00E837C4">
            <w:pPr>
              <w:snapToGrid w:val="0"/>
              <w:ind w:right="-1"/>
              <w:jc w:val="both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390" w:type="dxa"/>
          </w:tcPr>
          <w:p w14:paraId="4E0A59E1" w14:textId="77777777" w:rsidR="001F232A" w:rsidRPr="0074269D" w:rsidRDefault="001F232A" w:rsidP="00E837C4">
            <w:pPr>
              <w:snapToGrid w:val="0"/>
              <w:ind w:right="-1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F232A" w:rsidRPr="000B6305" w14:paraId="54A6DB02" w14:textId="77777777" w:rsidTr="009F29F1">
        <w:trPr>
          <w:gridAfter w:val="1"/>
          <w:wAfter w:w="15" w:type="dxa"/>
        </w:trPr>
        <w:tc>
          <w:tcPr>
            <w:tcW w:w="1702" w:type="dxa"/>
            <w:hideMark/>
          </w:tcPr>
          <w:p w14:paraId="35C1A96E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14.30 – 16.00</w:t>
            </w:r>
          </w:p>
        </w:tc>
        <w:tc>
          <w:tcPr>
            <w:tcW w:w="5528" w:type="dxa"/>
            <w:gridSpan w:val="2"/>
          </w:tcPr>
          <w:p w14:paraId="618DADC3" w14:textId="77777777" w:rsidR="001F232A" w:rsidRPr="0074269D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Эксплуатация чистых помещений.</w:t>
            </w:r>
          </w:p>
          <w:p w14:paraId="134FF2A6" w14:textId="77777777" w:rsidR="001F232A" w:rsidRPr="0074269D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Гигиена и поведение персонала.</w:t>
            </w:r>
          </w:p>
          <w:p w14:paraId="7D1C97DA" w14:textId="77777777" w:rsidR="001F232A" w:rsidRPr="0074269D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Уборка чистых помещений.</w:t>
            </w:r>
          </w:p>
          <w:p w14:paraId="4CFA8652" w14:textId="77777777" w:rsidR="001F232A" w:rsidRPr="0074269D" w:rsidRDefault="001F232A" w:rsidP="00E837C4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Одежда для чистых помещений.</w:t>
            </w:r>
          </w:p>
          <w:p w14:paraId="41FFE902" w14:textId="77777777" w:rsidR="001F232A" w:rsidRDefault="001F232A" w:rsidP="00E837C4">
            <w:pPr>
              <w:autoSpaceDE w:val="0"/>
              <w:snapToGrid w:val="0"/>
              <w:rPr>
                <w:rFonts w:eastAsia="Times New Roman"/>
                <w:sz w:val="22"/>
                <w:szCs w:val="22"/>
              </w:rPr>
            </w:pPr>
            <w:r w:rsidRPr="0074269D">
              <w:rPr>
                <w:rFonts w:eastAsia="Times New Roman"/>
                <w:sz w:val="22"/>
                <w:szCs w:val="22"/>
              </w:rPr>
              <w:t>Порядок переодевания при входе в чистые помещения. По</w:t>
            </w:r>
            <w:r>
              <w:rPr>
                <w:rFonts w:eastAsia="Times New Roman"/>
                <w:sz w:val="22"/>
                <w:szCs w:val="22"/>
              </w:rPr>
              <w:t>дготовка технологической одежды</w:t>
            </w:r>
          </w:p>
          <w:p w14:paraId="119AB6D0" w14:textId="77777777" w:rsidR="001F232A" w:rsidRPr="00CD6C4B" w:rsidRDefault="001F232A" w:rsidP="00E837C4">
            <w:pPr>
              <w:widowControl w:val="0"/>
              <w:autoSpaceDE w:val="0"/>
              <w:snapToGrid w:val="0"/>
              <w:ind w:right="-1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90" w:type="dxa"/>
          </w:tcPr>
          <w:p w14:paraId="77640F2B" w14:textId="77777777" w:rsidR="001F232A" w:rsidRPr="000B6305" w:rsidRDefault="001F232A" w:rsidP="00E837C4">
            <w:pPr>
              <w:snapToGrid w:val="0"/>
              <w:ind w:right="-1"/>
            </w:pPr>
            <w:r w:rsidRPr="0074269D">
              <w:rPr>
                <w:sz w:val="22"/>
                <w:szCs w:val="22"/>
              </w:rPr>
              <w:t>Федотов А.</w:t>
            </w:r>
            <w:r>
              <w:rPr>
                <w:sz w:val="22"/>
                <w:szCs w:val="22"/>
              </w:rPr>
              <w:t xml:space="preserve"> </w:t>
            </w:r>
            <w:r w:rsidRPr="0074269D">
              <w:rPr>
                <w:sz w:val="22"/>
                <w:szCs w:val="22"/>
              </w:rPr>
              <w:t>Е.</w:t>
            </w:r>
          </w:p>
        </w:tc>
      </w:tr>
      <w:tr w:rsidR="001F232A" w14:paraId="5A016378" w14:textId="77777777" w:rsidTr="009F29F1">
        <w:trPr>
          <w:gridAfter w:val="1"/>
          <w:wAfter w:w="15" w:type="dxa"/>
        </w:trPr>
        <w:tc>
          <w:tcPr>
            <w:tcW w:w="1702" w:type="dxa"/>
          </w:tcPr>
          <w:p w14:paraId="202CB545" w14:textId="77777777" w:rsidR="001F232A" w:rsidRPr="0074269D" w:rsidRDefault="001F232A" w:rsidP="00E837C4">
            <w:pPr>
              <w:snapToGrid w:val="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16.30</w:t>
            </w:r>
          </w:p>
        </w:tc>
        <w:tc>
          <w:tcPr>
            <w:tcW w:w="5528" w:type="dxa"/>
            <w:gridSpan w:val="2"/>
          </w:tcPr>
          <w:p w14:paraId="6E32CDDD" w14:textId="47D6E1C8" w:rsidR="001F232A" w:rsidRPr="00C17190" w:rsidRDefault="001F232A" w:rsidP="00E837C4">
            <w:pPr>
              <w:autoSpaceDE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Контрольная работа в форме теста (для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получающих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сертификат </w:t>
            </w:r>
            <w:r w:rsidR="00F64B9F">
              <w:rPr>
                <w:rFonts w:eastAsia="Times New Roman"/>
                <w:sz w:val="22"/>
                <w:szCs w:val="22"/>
                <w:lang w:val="en-US"/>
              </w:rPr>
              <w:t>I</w:t>
            </w:r>
            <w:r w:rsidR="007E036F">
              <w:rPr>
                <w:rFonts w:eastAsia="Times New Roman"/>
                <w:sz w:val="22"/>
                <w:szCs w:val="22"/>
                <w:lang w:val="en-US"/>
              </w:rPr>
              <w:t>CCCS</w:t>
            </w:r>
            <w:r w:rsidRPr="00927583">
              <w:rPr>
                <w:rFonts w:eastAsia="Times New Roman"/>
                <w:sz w:val="22"/>
                <w:szCs w:val="22"/>
              </w:rPr>
              <w:t>)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14:paraId="2E108129" w14:textId="77777777" w:rsidR="001F232A" w:rsidRPr="0074269D" w:rsidRDefault="001F232A" w:rsidP="00E837C4">
            <w:pPr>
              <w:autoSpaceDE w:val="0"/>
              <w:rPr>
                <w:rFonts w:eastAsia="Times New Roman"/>
                <w:sz w:val="22"/>
                <w:szCs w:val="22"/>
              </w:rPr>
            </w:pPr>
            <w:r w:rsidRPr="0074269D">
              <w:rPr>
                <w:sz w:val="22"/>
                <w:szCs w:val="22"/>
              </w:rPr>
              <w:t>Вручение свидетельств</w:t>
            </w:r>
          </w:p>
        </w:tc>
        <w:tc>
          <w:tcPr>
            <w:tcW w:w="3390" w:type="dxa"/>
          </w:tcPr>
          <w:p w14:paraId="4A37CEB2" w14:textId="77777777" w:rsidR="001F232A" w:rsidRDefault="001F232A" w:rsidP="00E837C4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-13" w:right="-1"/>
              <w:rPr>
                <w:sz w:val="22"/>
                <w:szCs w:val="22"/>
              </w:rPr>
            </w:pPr>
          </w:p>
        </w:tc>
      </w:tr>
      <w:tr w:rsidR="001F232A" w14:paraId="78B70F55" w14:textId="77777777" w:rsidTr="009F29F1">
        <w:tc>
          <w:tcPr>
            <w:tcW w:w="10635" w:type="dxa"/>
            <w:gridSpan w:val="5"/>
          </w:tcPr>
          <w:p w14:paraId="0251E683" w14:textId="77777777" w:rsidR="001F232A" w:rsidRDefault="001F232A" w:rsidP="00E837C4">
            <w:pPr>
              <w:autoSpaceDE w:val="0"/>
              <w:ind w:firstLine="601"/>
              <w:rPr>
                <w:rFonts w:eastAsia="Times New Roman"/>
                <w:sz w:val="22"/>
                <w:szCs w:val="22"/>
              </w:rPr>
            </w:pPr>
          </w:p>
          <w:p w14:paraId="1B04E2FE" w14:textId="77777777" w:rsidR="001F232A" w:rsidRDefault="001F232A" w:rsidP="00E837C4">
            <w:pPr>
              <w:autoSpaceDE w:val="0"/>
              <w:ind w:firstLine="601"/>
              <w:rPr>
                <w:rFonts w:eastAsia="Times New Roman"/>
                <w:sz w:val="22"/>
                <w:szCs w:val="22"/>
              </w:rPr>
            </w:pPr>
            <w:r w:rsidRPr="00C17190">
              <w:rPr>
                <w:rFonts w:eastAsia="Times New Roman"/>
                <w:sz w:val="22"/>
                <w:szCs w:val="22"/>
              </w:rPr>
              <w:t>Участникам семинара, посещавшим все лекции и ответившим правильно не менее чем на 75 % ко</w:t>
            </w:r>
            <w:r>
              <w:rPr>
                <w:rFonts w:eastAsia="Times New Roman"/>
                <w:sz w:val="22"/>
                <w:szCs w:val="22"/>
              </w:rPr>
              <w:t>нтрольных вопросов, будет выдан сертификат IEC</w:t>
            </w:r>
            <w:r w:rsidRPr="00C17190">
              <w:rPr>
                <w:rFonts w:eastAsia="Times New Roman"/>
                <w:sz w:val="22"/>
                <w:szCs w:val="22"/>
              </w:rPr>
              <w:t xml:space="preserve"> (</w:t>
            </w:r>
            <w:r w:rsidRPr="009F29F1">
              <w:rPr>
                <w:rFonts w:eastAsia="Times New Roman"/>
                <w:i/>
                <w:iCs/>
                <w:sz w:val="22"/>
                <w:szCs w:val="22"/>
              </w:rPr>
              <w:t xml:space="preserve">ICCCS </w:t>
            </w:r>
            <w:proofErr w:type="spellStart"/>
            <w:r w:rsidRPr="009F29F1">
              <w:rPr>
                <w:rFonts w:eastAsia="Times New Roman"/>
                <w:i/>
                <w:iCs/>
                <w:sz w:val="22"/>
                <w:szCs w:val="22"/>
              </w:rPr>
              <w:t>Education</w:t>
            </w:r>
            <w:proofErr w:type="spellEnd"/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2"/>
                <w:szCs w:val="22"/>
              </w:rPr>
              <w:t>Committee</w:t>
            </w:r>
            <w:proofErr w:type="spellEnd"/>
            <w:r w:rsidRPr="00C17190">
              <w:rPr>
                <w:rFonts w:eastAsia="Times New Roman"/>
                <w:sz w:val="22"/>
                <w:szCs w:val="22"/>
              </w:rPr>
              <w:t xml:space="preserve"> – </w:t>
            </w:r>
            <w:r>
              <w:rPr>
                <w:rFonts w:eastAsia="Times New Roman"/>
                <w:sz w:val="22"/>
                <w:szCs w:val="22"/>
              </w:rPr>
              <w:t>Комитет по образованию Международной конфедерации обществ по контролю загрязнений</w:t>
            </w:r>
            <w:r w:rsidRPr="00C17190">
              <w:rPr>
                <w:rFonts w:eastAsia="Times New Roman"/>
                <w:sz w:val="22"/>
                <w:szCs w:val="22"/>
              </w:rPr>
              <w:t xml:space="preserve"> </w:t>
            </w:r>
            <w:r w:rsidRPr="00BD155F">
              <w:rPr>
                <w:rFonts w:eastAsia="Times New Roman"/>
                <w:i/>
                <w:sz w:val="22"/>
                <w:szCs w:val="22"/>
              </w:rPr>
              <w:t>ICCCS</w:t>
            </w:r>
            <w:r>
              <w:rPr>
                <w:rFonts w:eastAsia="Times New Roman"/>
                <w:sz w:val="22"/>
                <w:szCs w:val="22"/>
              </w:rPr>
              <w:t>).</w:t>
            </w:r>
          </w:p>
          <w:p w14:paraId="2584F4FB" w14:textId="77777777" w:rsidR="001F232A" w:rsidRDefault="001F232A" w:rsidP="00E837C4">
            <w:pPr>
              <w:autoSpaceDE w:val="0"/>
              <w:ind w:firstLine="601"/>
              <w:rPr>
                <w:sz w:val="22"/>
                <w:szCs w:val="22"/>
              </w:rPr>
            </w:pPr>
          </w:p>
        </w:tc>
      </w:tr>
    </w:tbl>
    <w:p w14:paraId="21D41B07" w14:textId="77777777" w:rsidR="008F4A3C" w:rsidRDefault="008F4A3C" w:rsidP="00B86165">
      <w:pPr>
        <w:rPr>
          <w:sz w:val="8"/>
          <w:szCs w:val="8"/>
        </w:rPr>
      </w:pPr>
    </w:p>
    <w:p w14:paraId="611DABCA" w14:textId="77777777" w:rsidR="008F4A3C" w:rsidRDefault="008F4A3C" w:rsidP="00B86165">
      <w:pPr>
        <w:rPr>
          <w:sz w:val="8"/>
          <w:szCs w:val="8"/>
        </w:rPr>
      </w:pPr>
    </w:p>
    <w:p w14:paraId="4A5452D4" w14:textId="77777777" w:rsidR="008F4A3C" w:rsidRPr="00BF6B0D" w:rsidRDefault="008F4A3C" w:rsidP="00B86165">
      <w:pPr>
        <w:rPr>
          <w:sz w:val="8"/>
          <w:szCs w:val="8"/>
        </w:rPr>
      </w:pPr>
    </w:p>
    <w:sectPr w:rsidR="008F4A3C" w:rsidRPr="00BF6B0D" w:rsidSect="004538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1CCE"/>
    <w:rsid w:val="00012857"/>
    <w:rsid w:val="0001705B"/>
    <w:rsid w:val="000242F4"/>
    <w:rsid w:val="0003178C"/>
    <w:rsid w:val="00040122"/>
    <w:rsid w:val="0004170A"/>
    <w:rsid w:val="000417D6"/>
    <w:rsid w:val="000429C7"/>
    <w:rsid w:val="000433C5"/>
    <w:rsid w:val="00045579"/>
    <w:rsid w:val="00056038"/>
    <w:rsid w:val="000628DC"/>
    <w:rsid w:val="00072569"/>
    <w:rsid w:val="00086655"/>
    <w:rsid w:val="000866A8"/>
    <w:rsid w:val="000A0B41"/>
    <w:rsid w:val="000A5906"/>
    <w:rsid w:val="000B47DF"/>
    <w:rsid w:val="000B6305"/>
    <w:rsid w:val="000C614F"/>
    <w:rsid w:val="000D1200"/>
    <w:rsid w:val="000D1324"/>
    <w:rsid w:val="000E379F"/>
    <w:rsid w:val="000F5FD7"/>
    <w:rsid w:val="000F7EC2"/>
    <w:rsid w:val="001102D3"/>
    <w:rsid w:val="00123207"/>
    <w:rsid w:val="0012431F"/>
    <w:rsid w:val="001271A2"/>
    <w:rsid w:val="0012772B"/>
    <w:rsid w:val="00151E21"/>
    <w:rsid w:val="00160E80"/>
    <w:rsid w:val="0017404A"/>
    <w:rsid w:val="001778D4"/>
    <w:rsid w:val="00186772"/>
    <w:rsid w:val="001A0457"/>
    <w:rsid w:val="001A1033"/>
    <w:rsid w:val="001A6BC1"/>
    <w:rsid w:val="001D20FA"/>
    <w:rsid w:val="001F232A"/>
    <w:rsid w:val="001F4B48"/>
    <w:rsid w:val="001F5E2C"/>
    <w:rsid w:val="001F6754"/>
    <w:rsid w:val="00200D20"/>
    <w:rsid w:val="00202326"/>
    <w:rsid w:val="00221581"/>
    <w:rsid w:val="00222A65"/>
    <w:rsid w:val="00224A69"/>
    <w:rsid w:val="00261CEB"/>
    <w:rsid w:val="00272BC3"/>
    <w:rsid w:val="00293FBA"/>
    <w:rsid w:val="00297A1A"/>
    <w:rsid w:val="002A0BE9"/>
    <w:rsid w:val="002A6CAC"/>
    <w:rsid w:val="002C02A2"/>
    <w:rsid w:val="002F27AD"/>
    <w:rsid w:val="00305051"/>
    <w:rsid w:val="003103E3"/>
    <w:rsid w:val="00315297"/>
    <w:rsid w:val="003242F8"/>
    <w:rsid w:val="0033379A"/>
    <w:rsid w:val="00341207"/>
    <w:rsid w:val="00353C0D"/>
    <w:rsid w:val="00360513"/>
    <w:rsid w:val="00361AF4"/>
    <w:rsid w:val="0036640C"/>
    <w:rsid w:val="00371813"/>
    <w:rsid w:val="00371BDA"/>
    <w:rsid w:val="00385B14"/>
    <w:rsid w:val="003931F1"/>
    <w:rsid w:val="003A7BD5"/>
    <w:rsid w:val="003C0B64"/>
    <w:rsid w:val="003C2106"/>
    <w:rsid w:val="003D1B27"/>
    <w:rsid w:val="003E44DB"/>
    <w:rsid w:val="003E4E86"/>
    <w:rsid w:val="003F76B5"/>
    <w:rsid w:val="00404AEE"/>
    <w:rsid w:val="0040603F"/>
    <w:rsid w:val="004440D6"/>
    <w:rsid w:val="004538CE"/>
    <w:rsid w:val="00453A0D"/>
    <w:rsid w:val="00460941"/>
    <w:rsid w:val="0046123B"/>
    <w:rsid w:val="0046605D"/>
    <w:rsid w:val="004702EC"/>
    <w:rsid w:val="0048203E"/>
    <w:rsid w:val="00483624"/>
    <w:rsid w:val="00484C59"/>
    <w:rsid w:val="00485190"/>
    <w:rsid w:val="00487981"/>
    <w:rsid w:val="004956AE"/>
    <w:rsid w:val="004B0542"/>
    <w:rsid w:val="004B17C4"/>
    <w:rsid w:val="004B3009"/>
    <w:rsid w:val="004C4685"/>
    <w:rsid w:val="004C695F"/>
    <w:rsid w:val="004D713F"/>
    <w:rsid w:val="004F274D"/>
    <w:rsid w:val="004F2AA7"/>
    <w:rsid w:val="004F3DEE"/>
    <w:rsid w:val="00502528"/>
    <w:rsid w:val="005041F2"/>
    <w:rsid w:val="00506760"/>
    <w:rsid w:val="005113C1"/>
    <w:rsid w:val="005326F5"/>
    <w:rsid w:val="00536A0A"/>
    <w:rsid w:val="0054536A"/>
    <w:rsid w:val="005554BD"/>
    <w:rsid w:val="005574B4"/>
    <w:rsid w:val="00560B94"/>
    <w:rsid w:val="00564B08"/>
    <w:rsid w:val="00573265"/>
    <w:rsid w:val="00574F96"/>
    <w:rsid w:val="00595814"/>
    <w:rsid w:val="005B5520"/>
    <w:rsid w:val="005C789A"/>
    <w:rsid w:val="005C7F92"/>
    <w:rsid w:val="005D6494"/>
    <w:rsid w:val="005F4A45"/>
    <w:rsid w:val="005F6F36"/>
    <w:rsid w:val="006133EA"/>
    <w:rsid w:val="00631B81"/>
    <w:rsid w:val="00635B5A"/>
    <w:rsid w:val="00647BFB"/>
    <w:rsid w:val="00660942"/>
    <w:rsid w:val="00667587"/>
    <w:rsid w:val="006679F1"/>
    <w:rsid w:val="0068047F"/>
    <w:rsid w:val="00681CB5"/>
    <w:rsid w:val="006871F4"/>
    <w:rsid w:val="006A2FAA"/>
    <w:rsid w:val="006A64BA"/>
    <w:rsid w:val="006B2B49"/>
    <w:rsid w:val="006B7693"/>
    <w:rsid w:val="006C46A8"/>
    <w:rsid w:val="006D3B0C"/>
    <w:rsid w:val="006D7D2D"/>
    <w:rsid w:val="00724B7D"/>
    <w:rsid w:val="007316D3"/>
    <w:rsid w:val="00742034"/>
    <w:rsid w:val="0074269D"/>
    <w:rsid w:val="00752048"/>
    <w:rsid w:val="00761F9C"/>
    <w:rsid w:val="00767205"/>
    <w:rsid w:val="007806E8"/>
    <w:rsid w:val="00782FDE"/>
    <w:rsid w:val="0079532B"/>
    <w:rsid w:val="0079679D"/>
    <w:rsid w:val="007A36F2"/>
    <w:rsid w:val="007A5369"/>
    <w:rsid w:val="007C0DD5"/>
    <w:rsid w:val="007C205E"/>
    <w:rsid w:val="007D520B"/>
    <w:rsid w:val="007E036F"/>
    <w:rsid w:val="007E5069"/>
    <w:rsid w:val="007F7845"/>
    <w:rsid w:val="008251FA"/>
    <w:rsid w:val="008425D7"/>
    <w:rsid w:val="0084318C"/>
    <w:rsid w:val="00844823"/>
    <w:rsid w:val="008517A2"/>
    <w:rsid w:val="008668FF"/>
    <w:rsid w:val="00866A54"/>
    <w:rsid w:val="008822B8"/>
    <w:rsid w:val="0088258D"/>
    <w:rsid w:val="00893325"/>
    <w:rsid w:val="00894E7E"/>
    <w:rsid w:val="008950B4"/>
    <w:rsid w:val="00896B59"/>
    <w:rsid w:val="008A6DCE"/>
    <w:rsid w:val="008C0F56"/>
    <w:rsid w:val="008C137A"/>
    <w:rsid w:val="008C4441"/>
    <w:rsid w:val="008C68CC"/>
    <w:rsid w:val="008D36FE"/>
    <w:rsid w:val="008E6336"/>
    <w:rsid w:val="008F0968"/>
    <w:rsid w:val="008F4909"/>
    <w:rsid w:val="008F4A3C"/>
    <w:rsid w:val="00903A90"/>
    <w:rsid w:val="00906CD6"/>
    <w:rsid w:val="0090799B"/>
    <w:rsid w:val="00913328"/>
    <w:rsid w:val="00920FBF"/>
    <w:rsid w:val="009347FF"/>
    <w:rsid w:val="00943CEA"/>
    <w:rsid w:val="00944FD1"/>
    <w:rsid w:val="00974FC9"/>
    <w:rsid w:val="00997069"/>
    <w:rsid w:val="00997859"/>
    <w:rsid w:val="009A6117"/>
    <w:rsid w:val="009D4911"/>
    <w:rsid w:val="009D4A23"/>
    <w:rsid w:val="009F29F1"/>
    <w:rsid w:val="00A0172D"/>
    <w:rsid w:val="00A03833"/>
    <w:rsid w:val="00A059D0"/>
    <w:rsid w:val="00A05BEA"/>
    <w:rsid w:val="00A064EF"/>
    <w:rsid w:val="00A1239B"/>
    <w:rsid w:val="00A14C01"/>
    <w:rsid w:val="00A16AB4"/>
    <w:rsid w:val="00A21048"/>
    <w:rsid w:val="00A21FE3"/>
    <w:rsid w:val="00A235D8"/>
    <w:rsid w:val="00A26693"/>
    <w:rsid w:val="00A27110"/>
    <w:rsid w:val="00A35014"/>
    <w:rsid w:val="00A72F7C"/>
    <w:rsid w:val="00A875E6"/>
    <w:rsid w:val="00A87F69"/>
    <w:rsid w:val="00A94F08"/>
    <w:rsid w:val="00A97E16"/>
    <w:rsid w:val="00AA0311"/>
    <w:rsid w:val="00AA2F4A"/>
    <w:rsid w:val="00AA6903"/>
    <w:rsid w:val="00AB69CB"/>
    <w:rsid w:val="00AC3FB5"/>
    <w:rsid w:val="00AD26D4"/>
    <w:rsid w:val="00AE3B40"/>
    <w:rsid w:val="00AE7A8E"/>
    <w:rsid w:val="00AF76E1"/>
    <w:rsid w:val="00B07664"/>
    <w:rsid w:val="00B34553"/>
    <w:rsid w:val="00B46134"/>
    <w:rsid w:val="00B549E3"/>
    <w:rsid w:val="00B61CCE"/>
    <w:rsid w:val="00B62157"/>
    <w:rsid w:val="00B80C31"/>
    <w:rsid w:val="00B85BC4"/>
    <w:rsid w:val="00B86165"/>
    <w:rsid w:val="00B91167"/>
    <w:rsid w:val="00B944B4"/>
    <w:rsid w:val="00B96898"/>
    <w:rsid w:val="00BA4264"/>
    <w:rsid w:val="00BC2813"/>
    <w:rsid w:val="00BD5A1C"/>
    <w:rsid w:val="00BF0CE3"/>
    <w:rsid w:val="00BF4472"/>
    <w:rsid w:val="00BF6604"/>
    <w:rsid w:val="00BF6B0D"/>
    <w:rsid w:val="00C17190"/>
    <w:rsid w:val="00C2536E"/>
    <w:rsid w:val="00C25AAD"/>
    <w:rsid w:val="00C37210"/>
    <w:rsid w:val="00C457F9"/>
    <w:rsid w:val="00C5172E"/>
    <w:rsid w:val="00C55BAE"/>
    <w:rsid w:val="00C60763"/>
    <w:rsid w:val="00C60DCA"/>
    <w:rsid w:val="00C61200"/>
    <w:rsid w:val="00C621B0"/>
    <w:rsid w:val="00C70E3C"/>
    <w:rsid w:val="00C82EE3"/>
    <w:rsid w:val="00C85968"/>
    <w:rsid w:val="00C911EE"/>
    <w:rsid w:val="00CA6B80"/>
    <w:rsid w:val="00CC50F8"/>
    <w:rsid w:val="00CD6C4B"/>
    <w:rsid w:val="00CE6CC3"/>
    <w:rsid w:val="00D009D2"/>
    <w:rsid w:val="00D15A33"/>
    <w:rsid w:val="00D17510"/>
    <w:rsid w:val="00D232FE"/>
    <w:rsid w:val="00D24CFB"/>
    <w:rsid w:val="00D36433"/>
    <w:rsid w:val="00D47A42"/>
    <w:rsid w:val="00D57E9A"/>
    <w:rsid w:val="00D7491F"/>
    <w:rsid w:val="00D871FE"/>
    <w:rsid w:val="00D941BF"/>
    <w:rsid w:val="00DA62F6"/>
    <w:rsid w:val="00DB0C11"/>
    <w:rsid w:val="00DC7073"/>
    <w:rsid w:val="00DD1368"/>
    <w:rsid w:val="00DD2BB9"/>
    <w:rsid w:val="00DD2C8F"/>
    <w:rsid w:val="00DD76BA"/>
    <w:rsid w:val="00DE3687"/>
    <w:rsid w:val="00DF1913"/>
    <w:rsid w:val="00E04739"/>
    <w:rsid w:val="00E05399"/>
    <w:rsid w:val="00E0680C"/>
    <w:rsid w:val="00E216DC"/>
    <w:rsid w:val="00E34A2C"/>
    <w:rsid w:val="00E5242B"/>
    <w:rsid w:val="00E73609"/>
    <w:rsid w:val="00E87657"/>
    <w:rsid w:val="00EA5F07"/>
    <w:rsid w:val="00EE6338"/>
    <w:rsid w:val="00EF3D09"/>
    <w:rsid w:val="00F00B58"/>
    <w:rsid w:val="00F05A60"/>
    <w:rsid w:val="00F0794F"/>
    <w:rsid w:val="00F13D86"/>
    <w:rsid w:val="00F2244D"/>
    <w:rsid w:val="00F438AF"/>
    <w:rsid w:val="00F4426C"/>
    <w:rsid w:val="00F470FC"/>
    <w:rsid w:val="00F6376E"/>
    <w:rsid w:val="00F64B9F"/>
    <w:rsid w:val="00F75287"/>
    <w:rsid w:val="00F92B2C"/>
    <w:rsid w:val="00F96826"/>
    <w:rsid w:val="00FA4FA8"/>
    <w:rsid w:val="00FB2D89"/>
    <w:rsid w:val="00FC22C1"/>
    <w:rsid w:val="00FC4D26"/>
    <w:rsid w:val="00FC5083"/>
    <w:rsid w:val="00FD7D02"/>
    <w:rsid w:val="00FE01DF"/>
    <w:rsid w:val="00FE2CB2"/>
    <w:rsid w:val="00FE313F"/>
    <w:rsid w:val="00FE325A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F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33"/>
    <w:pPr>
      <w:suppressAutoHyphens/>
    </w:pPr>
    <w:rPr>
      <w:rFonts w:eastAsia="Calibri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A03833"/>
    <w:pPr>
      <w:keepNext/>
      <w:numPr>
        <w:ilvl w:val="1"/>
        <w:numId w:val="1"/>
      </w:numPr>
      <w:outlineLvl w:val="1"/>
    </w:pPr>
    <w:rPr>
      <w:rFonts w:eastAsia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A03833"/>
    <w:pPr>
      <w:keepNext/>
      <w:numPr>
        <w:ilvl w:val="2"/>
        <w:numId w:val="1"/>
      </w:numPr>
      <w:spacing w:before="120" w:after="120"/>
      <w:jc w:val="center"/>
      <w:outlineLvl w:val="2"/>
    </w:pPr>
    <w:rPr>
      <w:rFonts w:eastAsia="Times New Roman"/>
      <w:b/>
      <w:szCs w:val="20"/>
    </w:rPr>
  </w:style>
  <w:style w:type="paragraph" w:styleId="5">
    <w:name w:val="heading 5"/>
    <w:basedOn w:val="a"/>
    <w:next w:val="a"/>
    <w:link w:val="50"/>
    <w:unhideWhenUsed/>
    <w:qFormat/>
    <w:rsid w:val="00A03833"/>
    <w:pPr>
      <w:keepNext/>
      <w:numPr>
        <w:ilvl w:val="4"/>
        <w:numId w:val="1"/>
      </w:numPr>
      <w:ind w:right="-1"/>
      <w:outlineLvl w:val="4"/>
    </w:pPr>
    <w:rPr>
      <w:rFonts w:eastAsia="Times New Roman"/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833"/>
    <w:rPr>
      <w:rFonts w:eastAsia="Times New Roman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03833"/>
    <w:rPr>
      <w:rFonts w:eastAsia="Times New Roman"/>
      <w:b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03833"/>
    <w:rPr>
      <w:rFonts w:eastAsia="Times New Roman"/>
      <w:b/>
      <w:bCs/>
      <w:i/>
      <w:iCs/>
      <w:sz w:val="20"/>
      <w:lang w:eastAsia="ar-SA"/>
    </w:rPr>
  </w:style>
  <w:style w:type="character" w:styleId="a3">
    <w:name w:val="Hyperlink"/>
    <w:basedOn w:val="a0"/>
    <w:semiHidden/>
    <w:unhideWhenUsed/>
    <w:rsid w:val="00A03833"/>
    <w:rPr>
      <w:color w:val="0000FF"/>
      <w:u w:val="single"/>
    </w:rPr>
  </w:style>
  <w:style w:type="paragraph" w:styleId="a4">
    <w:name w:val="header"/>
    <w:basedOn w:val="a"/>
    <w:link w:val="a5"/>
    <w:unhideWhenUsed/>
    <w:rsid w:val="00A03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03833"/>
    <w:rPr>
      <w:rFonts w:eastAsia="Calibri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18C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C17190"/>
    <w:rPr>
      <w:szCs w:val="22"/>
    </w:rPr>
  </w:style>
  <w:style w:type="paragraph" w:styleId="a9">
    <w:name w:val="Plain Text"/>
    <w:basedOn w:val="a"/>
    <w:link w:val="aa"/>
    <w:uiPriority w:val="99"/>
    <w:semiHidden/>
    <w:unhideWhenUsed/>
    <w:rsid w:val="0040603F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40603F"/>
    <w:rPr>
      <w:rFonts w:ascii="Consolas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incom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3ED9C-ABE8-4E2B-8866-1E663D83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Алекссандр</dc:creator>
  <cp:lastModifiedBy>secret</cp:lastModifiedBy>
  <cp:revision>3</cp:revision>
  <cp:lastPrinted>2022-11-11T05:32:00Z</cp:lastPrinted>
  <dcterms:created xsi:type="dcterms:W3CDTF">2023-06-26T07:38:00Z</dcterms:created>
  <dcterms:modified xsi:type="dcterms:W3CDTF">2023-06-26T07:43:00Z</dcterms:modified>
</cp:coreProperties>
</file>